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AFFBB11" w14:textId="12962487" w:rsidR="00CB448A" w:rsidRPr="006A3AA9" w:rsidRDefault="002928F6" w:rsidP="00B74410">
      <w:pPr>
        <w:jc w:val="center"/>
        <w:rPr>
          <w:b/>
          <w:color w:val="7030A0"/>
          <w:sz w:val="20"/>
          <w:szCs w:val="20"/>
        </w:rPr>
      </w:pPr>
      <w:r w:rsidRPr="006A3AA9">
        <w:rPr>
          <w:b/>
          <w:color w:val="7030A0"/>
          <w:sz w:val="20"/>
          <w:szCs w:val="20"/>
        </w:rPr>
        <w:t>Monthly Board</w:t>
      </w:r>
      <w:r w:rsidR="00166EB2" w:rsidRPr="006A3AA9">
        <w:rPr>
          <w:b/>
          <w:color w:val="7030A0"/>
          <w:sz w:val="20"/>
          <w:szCs w:val="20"/>
        </w:rPr>
        <w:t xml:space="preserve"> Meeting </w:t>
      </w:r>
    </w:p>
    <w:p w14:paraId="03491C0F" w14:textId="5E97812F" w:rsidR="007D66F8" w:rsidRPr="006A3AA9" w:rsidRDefault="00EC5DC8" w:rsidP="00B74410">
      <w:pPr>
        <w:jc w:val="center"/>
        <w:rPr>
          <w:b/>
          <w:color w:val="7030A0"/>
          <w:sz w:val="20"/>
          <w:szCs w:val="20"/>
        </w:rPr>
      </w:pPr>
      <w:r>
        <w:rPr>
          <w:b/>
          <w:color w:val="7030A0"/>
          <w:sz w:val="20"/>
          <w:szCs w:val="20"/>
        </w:rPr>
        <w:t>March 18</w:t>
      </w:r>
      <w:r w:rsidRPr="00EC5DC8">
        <w:rPr>
          <w:b/>
          <w:color w:val="7030A0"/>
          <w:sz w:val="20"/>
          <w:szCs w:val="20"/>
          <w:vertAlign w:val="superscript"/>
        </w:rPr>
        <w:t>th</w:t>
      </w:r>
      <w:r w:rsidR="006A3AA9" w:rsidRPr="006A3AA9">
        <w:rPr>
          <w:b/>
          <w:color w:val="7030A0"/>
          <w:sz w:val="20"/>
          <w:szCs w:val="20"/>
        </w:rPr>
        <w:t>, 2025</w:t>
      </w:r>
    </w:p>
    <w:p w14:paraId="26C6260C" w14:textId="1A6DE74E" w:rsidR="007D66F8" w:rsidRPr="008710FE" w:rsidRDefault="00A75E80" w:rsidP="00B74410">
      <w:pPr>
        <w:jc w:val="center"/>
        <w:rPr>
          <w:b/>
          <w:bCs/>
          <w:color w:val="FF0000"/>
          <w:sz w:val="16"/>
          <w:szCs w:val="16"/>
        </w:rPr>
      </w:pPr>
      <w:r w:rsidRPr="006A3AA9">
        <w:rPr>
          <w:b/>
          <w:bCs/>
          <w:color w:val="7030A0"/>
          <w:sz w:val="18"/>
          <w:szCs w:val="18"/>
        </w:rPr>
        <w:t>Zoom</w:t>
      </w:r>
      <w:r w:rsidR="00D40C80" w:rsidRPr="006A3AA9">
        <w:rPr>
          <w:b/>
          <w:bCs/>
          <w:color w:val="7030A0"/>
          <w:sz w:val="16"/>
          <w:szCs w:val="16"/>
        </w:rPr>
        <w:t>:</w:t>
      </w:r>
      <w:r w:rsidR="00C05F9C" w:rsidRPr="006A3AA9">
        <w:rPr>
          <w:b/>
          <w:bCs/>
          <w:color w:val="7030A0"/>
          <w:sz w:val="16"/>
          <w:szCs w:val="16"/>
        </w:rPr>
        <w:t xml:space="preserve"> </w:t>
      </w:r>
      <w:hyperlink r:id="rId11" w:history="1">
        <w:r w:rsidR="008710FE" w:rsidRPr="008710FE">
          <w:rPr>
            <w:rStyle w:val="Hyperlink"/>
            <w:sz w:val="20"/>
            <w:szCs w:val="20"/>
          </w:rPr>
          <w:t>https://mcphs.zoom.us/j/95581320152?pwd=enBTTXBwbzdaeEhSOXZUWEhZZU9hdz09</w:t>
        </w:r>
      </w:hyperlink>
    </w:p>
    <w:p w14:paraId="6FB3365C" w14:textId="77777777" w:rsidR="00D40C80" w:rsidRPr="007D66F8" w:rsidRDefault="00D40C80" w:rsidP="00B74410">
      <w:pPr>
        <w:jc w:val="center"/>
        <w:rPr>
          <w:b/>
          <w:bCs/>
          <w:color w:val="FF0000"/>
          <w:sz w:val="18"/>
          <w:szCs w:val="18"/>
        </w:rPr>
      </w:pPr>
    </w:p>
    <w:p w14:paraId="2E0B6737" w14:textId="48D327E1" w:rsidR="00D373A9" w:rsidRDefault="00A75E80" w:rsidP="00D373A9">
      <w:pPr>
        <w:jc w:val="center"/>
        <w:rPr>
          <w:b/>
          <w:color w:val="7030A0"/>
          <w:sz w:val="20"/>
          <w:szCs w:val="20"/>
        </w:rPr>
      </w:pPr>
      <w:r w:rsidRPr="006A3AA9">
        <w:rPr>
          <w:b/>
          <w:color w:val="7030A0"/>
          <w:sz w:val="20"/>
          <w:szCs w:val="20"/>
        </w:rPr>
        <w:t>3</w:t>
      </w:r>
      <w:r w:rsidR="00AA1E81" w:rsidRPr="006A3AA9">
        <w:rPr>
          <w:b/>
          <w:color w:val="7030A0"/>
          <w:sz w:val="20"/>
          <w:szCs w:val="20"/>
        </w:rPr>
        <w:t>-</w:t>
      </w:r>
      <w:r w:rsidR="00351E27">
        <w:rPr>
          <w:b/>
          <w:color w:val="7030A0"/>
          <w:sz w:val="20"/>
          <w:szCs w:val="20"/>
        </w:rPr>
        <w:t>5</w:t>
      </w:r>
      <w:r w:rsidR="001B5455" w:rsidRPr="006A3AA9">
        <w:rPr>
          <w:b/>
          <w:color w:val="7030A0"/>
          <w:sz w:val="20"/>
          <w:szCs w:val="20"/>
        </w:rPr>
        <w:t xml:space="preserve"> </w:t>
      </w:r>
      <w:r w:rsidR="00811B1E" w:rsidRPr="006A3AA9">
        <w:rPr>
          <w:b/>
          <w:color w:val="7030A0"/>
          <w:sz w:val="20"/>
          <w:szCs w:val="20"/>
        </w:rPr>
        <w:t>pm</w:t>
      </w:r>
    </w:p>
    <w:tbl>
      <w:tblPr>
        <w:tblW w:w="5151" w:type="pct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8"/>
        <w:gridCol w:w="759"/>
        <w:gridCol w:w="795"/>
        <w:gridCol w:w="846"/>
        <w:gridCol w:w="759"/>
        <w:gridCol w:w="788"/>
        <w:gridCol w:w="719"/>
        <w:gridCol w:w="673"/>
        <w:gridCol w:w="755"/>
        <w:gridCol w:w="734"/>
        <w:gridCol w:w="728"/>
        <w:gridCol w:w="765"/>
        <w:gridCol w:w="734"/>
      </w:tblGrid>
      <w:tr w:rsidR="00401F3B" w:rsidRPr="00A4210E" w14:paraId="21CAE414" w14:textId="77777777" w:rsidTr="00401F3B">
        <w:trPr>
          <w:trHeight w:val="315"/>
        </w:trPr>
        <w:tc>
          <w:tcPr>
            <w:tcW w:w="644" w:type="pct"/>
            <w:shd w:val="clear" w:color="000000" w:fill="D9D9D9"/>
            <w:vAlign w:val="center"/>
            <w:hideMark/>
          </w:tcPr>
          <w:p w14:paraId="0DF2D3DA" w14:textId="77777777" w:rsidR="00EC5DC8" w:rsidRPr="00A4210E" w:rsidRDefault="00EC5DC8" w:rsidP="003A4C2F">
            <w:pPr>
              <w:ind w:left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4210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shd w:val="clear" w:color="000000" w:fill="D9D9D9"/>
            <w:vAlign w:val="center"/>
            <w:hideMark/>
          </w:tcPr>
          <w:p w14:paraId="37B61901" w14:textId="6700E26E" w:rsidR="00EC5DC8" w:rsidRPr="00A4210E" w:rsidRDefault="00EC5DC8" w:rsidP="003A4C2F">
            <w:pPr>
              <w:ind w:left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4210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1/21/26</w:t>
            </w:r>
          </w:p>
        </w:tc>
        <w:tc>
          <w:tcPr>
            <w:tcW w:w="383" w:type="pct"/>
            <w:shd w:val="clear" w:color="000000" w:fill="D9D9D9"/>
            <w:vAlign w:val="center"/>
            <w:hideMark/>
          </w:tcPr>
          <w:p w14:paraId="5FEA07CA" w14:textId="77777777" w:rsidR="00EC5DC8" w:rsidRPr="00A4210E" w:rsidRDefault="00EC5DC8" w:rsidP="003A4C2F">
            <w:pPr>
              <w:ind w:left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2/18/26</w:t>
            </w:r>
          </w:p>
        </w:tc>
        <w:tc>
          <w:tcPr>
            <w:tcW w:w="407" w:type="pct"/>
            <w:shd w:val="clear" w:color="000000" w:fill="D9D9D9"/>
            <w:vAlign w:val="center"/>
            <w:hideMark/>
          </w:tcPr>
          <w:p w14:paraId="3039B4B7" w14:textId="3E19089E" w:rsidR="00EC5DC8" w:rsidRPr="00A4210E" w:rsidRDefault="00EC5DC8" w:rsidP="003A4C2F">
            <w:pPr>
              <w:ind w:left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3/18/26</w:t>
            </w:r>
          </w:p>
        </w:tc>
        <w:tc>
          <w:tcPr>
            <w:tcW w:w="365" w:type="pct"/>
            <w:shd w:val="clear" w:color="000000" w:fill="D9D9D9"/>
            <w:vAlign w:val="center"/>
            <w:hideMark/>
          </w:tcPr>
          <w:p w14:paraId="30D68C46" w14:textId="69065DDB" w:rsidR="00EC5DC8" w:rsidRPr="00A4210E" w:rsidRDefault="007371E9" w:rsidP="003A4C2F">
            <w:pPr>
              <w:ind w:left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4/15/26</w:t>
            </w:r>
          </w:p>
        </w:tc>
        <w:tc>
          <w:tcPr>
            <w:tcW w:w="379" w:type="pct"/>
            <w:shd w:val="clear" w:color="000000" w:fill="D9D9D9"/>
            <w:vAlign w:val="center"/>
            <w:hideMark/>
          </w:tcPr>
          <w:p w14:paraId="31D03152" w14:textId="77777777" w:rsidR="00EC5DC8" w:rsidRPr="00A4210E" w:rsidRDefault="00EC5DC8" w:rsidP="003A4C2F">
            <w:pPr>
              <w:ind w:left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4210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26-May</w:t>
            </w:r>
          </w:p>
        </w:tc>
        <w:tc>
          <w:tcPr>
            <w:tcW w:w="346" w:type="pct"/>
            <w:shd w:val="clear" w:color="000000" w:fill="D9D9D9"/>
            <w:vAlign w:val="center"/>
            <w:hideMark/>
          </w:tcPr>
          <w:p w14:paraId="1B00F31A" w14:textId="77777777" w:rsidR="00EC5DC8" w:rsidRPr="00A4210E" w:rsidRDefault="00EC5DC8" w:rsidP="003A4C2F">
            <w:pPr>
              <w:ind w:left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4210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26-Jun</w:t>
            </w:r>
          </w:p>
        </w:tc>
        <w:tc>
          <w:tcPr>
            <w:tcW w:w="324" w:type="pct"/>
            <w:shd w:val="clear" w:color="000000" w:fill="D9D9D9"/>
            <w:vAlign w:val="center"/>
            <w:hideMark/>
          </w:tcPr>
          <w:p w14:paraId="0E7AFDE5" w14:textId="77777777" w:rsidR="00EC5DC8" w:rsidRPr="00A4210E" w:rsidRDefault="00EC5DC8" w:rsidP="003A4C2F">
            <w:pPr>
              <w:ind w:left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4210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26-Jul</w:t>
            </w:r>
          </w:p>
        </w:tc>
        <w:tc>
          <w:tcPr>
            <w:tcW w:w="363" w:type="pct"/>
            <w:shd w:val="clear" w:color="000000" w:fill="D9D9D9"/>
            <w:vAlign w:val="center"/>
            <w:hideMark/>
          </w:tcPr>
          <w:p w14:paraId="1F6AFEAE" w14:textId="77777777" w:rsidR="00EC5DC8" w:rsidRPr="00A4210E" w:rsidRDefault="00EC5DC8" w:rsidP="003A4C2F">
            <w:pPr>
              <w:ind w:left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4210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26-Aug</w:t>
            </w:r>
          </w:p>
        </w:tc>
        <w:tc>
          <w:tcPr>
            <w:tcW w:w="353" w:type="pct"/>
            <w:shd w:val="clear" w:color="000000" w:fill="D9D9D9"/>
            <w:vAlign w:val="center"/>
            <w:hideMark/>
          </w:tcPr>
          <w:p w14:paraId="66B90D6F" w14:textId="77777777" w:rsidR="00EC5DC8" w:rsidRPr="00A4210E" w:rsidRDefault="00EC5DC8" w:rsidP="003A4C2F">
            <w:pPr>
              <w:ind w:left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4210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26-Sep</w:t>
            </w:r>
          </w:p>
        </w:tc>
        <w:tc>
          <w:tcPr>
            <w:tcW w:w="350" w:type="pct"/>
            <w:shd w:val="clear" w:color="000000" w:fill="D9D9D9"/>
            <w:vAlign w:val="center"/>
            <w:hideMark/>
          </w:tcPr>
          <w:p w14:paraId="64454C50" w14:textId="77777777" w:rsidR="00EC5DC8" w:rsidRPr="00A4210E" w:rsidRDefault="00EC5DC8" w:rsidP="003A4C2F">
            <w:pPr>
              <w:ind w:left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4210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26-Oct</w:t>
            </w:r>
          </w:p>
        </w:tc>
        <w:tc>
          <w:tcPr>
            <w:tcW w:w="368" w:type="pct"/>
            <w:shd w:val="clear" w:color="000000" w:fill="D9D9D9"/>
            <w:vAlign w:val="center"/>
            <w:hideMark/>
          </w:tcPr>
          <w:p w14:paraId="518D95F8" w14:textId="77777777" w:rsidR="00EC5DC8" w:rsidRPr="00A4210E" w:rsidRDefault="00EC5DC8" w:rsidP="003A4C2F">
            <w:pPr>
              <w:ind w:left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4210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26-Nov</w:t>
            </w:r>
          </w:p>
        </w:tc>
        <w:tc>
          <w:tcPr>
            <w:tcW w:w="354" w:type="pct"/>
            <w:shd w:val="clear" w:color="000000" w:fill="D9D9D9"/>
            <w:vAlign w:val="center"/>
            <w:hideMark/>
          </w:tcPr>
          <w:p w14:paraId="3FBF1D11" w14:textId="77777777" w:rsidR="00EC5DC8" w:rsidRPr="00A4210E" w:rsidRDefault="00EC5DC8" w:rsidP="003A4C2F">
            <w:pPr>
              <w:ind w:left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4210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26-Dec</w:t>
            </w:r>
          </w:p>
        </w:tc>
      </w:tr>
      <w:tr w:rsidR="002D7ED4" w:rsidRPr="00A4210E" w14:paraId="6FC65531" w14:textId="77777777" w:rsidTr="00401F3B">
        <w:trPr>
          <w:trHeight w:val="480"/>
        </w:trPr>
        <w:tc>
          <w:tcPr>
            <w:tcW w:w="644" w:type="pct"/>
            <w:shd w:val="clear" w:color="000000" w:fill="D9D9D9"/>
            <w:vAlign w:val="center"/>
            <w:hideMark/>
          </w:tcPr>
          <w:p w14:paraId="7F9C9101" w14:textId="77777777" w:rsidR="00EC5DC8" w:rsidRPr="00A4210E" w:rsidRDefault="00EC5DC8" w:rsidP="003A4C2F">
            <w:pPr>
              <w:ind w:left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4210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Amanda Morrill*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*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14:paraId="3473C6FB" w14:textId="77777777" w:rsidR="00EC5DC8" w:rsidRPr="00A4210E" w:rsidRDefault="00EC5DC8" w:rsidP="003A4C2F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 w:rsidRPr="00A4210E">
              <w:rPr>
                <w:rFonts w:ascii="MS Gothic" w:eastAsia="MS Gothic" w:hAnsi="MS Gothic" w:hint="eastAsia"/>
                <w:color w:val="000000"/>
                <w:sz w:val="16"/>
                <w:szCs w:val="16"/>
              </w:rPr>
              <w:t> </w:t>
            </w:r>
            <w:r w:rsidRPr="00A4210E">
              <w:rPr>
                <w:rFonts w:ascii="MS Gothic" w:eastAsia="MS Gothic" w:hAnsi="MS Gothic"/>
                <w:color w:val="000000"/>
                <w:sz w:val="16"/>
                <w:szCs w:val="16"/>
              </w:rPr>
              <w:t>X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14:paraId="58A54926" w14:textId="77777777" w:rsidR="00EC5DC8" w:rsidRPr="00A4210E" w:rsidRDefault="00EC5DC8" w:rsidP="003A4C2F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 w:rsidRPr="00A4210E">
              <w:rPr>
                <w:rFonts w:ascii="MS Gothic" w:eastAsia="MS Gothic" w:hAnsi="MS Gothic" w:hint="eastAsia"/>
                <w:color w:val="000000"/>
                <w:sz w:val="16"/>
                <w:szCs w:val="16"/>
              </w:rPr>
              <w:t> </w:t>
            </w:r>
            <w:r>
              <w:rPr>
                <w:rFonts w:ascii="MS Gothic" w:eastAsia="MS Gothic" w:hAnsi="MS Gothic"/>
                <w:color w:val="000000"/>
                <w:sz w:val="16"/>
                <w:szCs w:val="16"/>
              </w:rPr>
              <w:t>X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14:paraId="57F418F6" w14:textId="76A88AC5" w:rsidR="00EC5DC8" w:rsidRPr="00A4210E" w:rsidRDefault="00EC5DC8" w:rsidP="003A4C2F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>
              <w:rPr>
                <w:rFonts w:ascii="MS Gothic" w:eastAsia="MS Gothic" w:hAnsi="MS Gothic"/>
                <w:color w:val="000000"/>
                <w:sz w:val="16"/>
                <w:szCs w:val="16"/>
              </w:rPr>
              <w:t>X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14:paraId="4A6E6D42" w14:textId="77777777" w:rsidR="00EC5DC8" w:rsidRPr="00A4210E" w:rsidRDefault="00EC5DC8" w:rsidP="003A4C2F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 w:rsidRPr="00A4210E">
              <w:rPr>
                <w:rFonts w:ascii="MS Gothic" w:eastAsia="MS Gothic" w:hAnsi="MS Gothic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14:paraId="0962594B" w14:textId="77777777" w:rsidR="00EC5DC8" w:rsidRPr="00A4210E" w:rsidRDefault="00EC5DC8" w:rsidP="003A4C2F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 w:rsidRPr="00A4210E">
              <w:rPr>
                <w:rFonts w:ascii="MS Gothic" w:eastAsia="MS Gothic" w:hAnsi="MS Gothic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14:paraId="1D083D55" w14:textId="77777777" w:rsidR="00EC5DC8" w:rsidRPr="00A4210E" w:rsidRDefault="00EC5DC8" w:rsidP="003A4C2F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 w:rsidRPr="00A4210E">
              <w:rPr>
                <w:rFonts w:ascii="MS Gothic" w:eastAsia="MS Gothic" w:hAnsi="MS Gothic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14:paraId="6025AA5D" w14:textId="77777777" w:rsidR="00EC5DC8" w:rsidRPr="00A4210E" w:rsidRDefault="00EC5DC8" w:rsidP="003A4C2F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 w:rsidRPr="00A4210E">
              <w:rPr>
                <w:rFonts w:ascii="MS Gothic" w:eastAsia="MS Gothic" w:hAnsi="MS Gothic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shd w:val="clear" w:color="auto" w:fill="auto"/>
            <w:vAlign w:val="center"/>
            <w:hideMark/>
          </w:tcPr>
          <w:p w14:paraId="20058C60" w14:textId="77777777" w:rsidR="00EC5DC8" w:rsidRPr="00A4210E" w:rsidRDefault="00EC5DC8" w:rsidP="003A4C2F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 w:rsidRPr="00A4210E">
              <w:rPr>
                <w:rFonts w:ascii="MS Gothic" w:eastAsia="MS Gothic" w:hAnsi="MS Gothic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shd w:val="clear" w:color="auto" w:fill="auto"/>
            <w:vAlign w:val="center"/>
            <w:hideMark/>
          </w:tcPr>
          <w:p w14:paraId="0FE70982" w14:textId="77777777" w:rsidR="00EC5DC8" w:rsidRPr="00A4210E" w:rsidRDefault="00EC5DC8" w:rsidP="003A4C2F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 w:rsidRPr="00A4210E">
              <w:rPr>
                <w:rFonts w:ascii="MS Gothic" w:eastAsia="MS Gothic" w:hAnsi="MS Gothic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14:paraId="2D647068" w14:textId="77777777" w:rsidR="00EC5DC8" w:rsidRPr="00A4210E" w:rsidRDefault="00EC5DC8" w:rsidP="003A4C2F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 w:rsidRPr="00A4210E">
              <w:rPr>
                <w:rFonts w:ascii="MS Gothic" w:eastAsia="MS Gothic" w:hAnsi="MS Gothic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14:paraId="013917C2" w14:textId="77777777" w:rsidR="00EC5DC8" w:rsidRPr="00A4210E" w:rsidRDefault="00EC5DC8" w:rsidP="003A4C2F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 w:rsidRPr="00A4210E">
              <w:rPr>
                <w:rFonts w:ascii="MS Gothic" w:eastAsia="MS Gothic" w:hAnsi="MS Gothic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14:paraId="06511604" w14:textId="77777777" w:rsidR="00EC5DC8" w:rsidRPr="00A4210E" w:rsidRDefault="00EC5DC8" w:rsidP="003A4C2F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 w:rsidRPr="00A4210E">
              <w:rPr>
                <w:rFonts w:ascii="MS Gothic" w:eastAsia="MS Gothic" w:hAnsi="MS Gothic" w:hint="eastAsia"/>
                <w:color w:val="000000"/>
                <w:sz w:val="16"/>
                <w:szCs w:val="16"/>
              </w:rPr>
              <w:t> </w:t>
            </w:r>
          </w:p>
        </w:tc>
      </w:tr>
      <w:tr w:rsidR="002D7ED4" w:rsidRPr="00A4210E" w14:paraId="7C503376" w14:textId="77777777" w:rsidTr="00401F3B">
        <w:trPr>
          <w:trHeight w:val="330"/>
        </w:trPr>
        <w:tc>
          <w:tcPr>
            <w:tcW w:w="644" w:type="pct"/>
            <w:shd w:val="clear" w:color="000000" w:fill="D9D9D9"/>
            <w:vAlign w:val="center"/>
            <w:hideMark/>
          </w:tcPr>
          <w:p w14:paraId="26BF37EA" w14:textId="77777777" w:rsidR="00EC5DC8" w:rsidRPr="00A4210E" w:rsidRDefault="00EC5DC8" w:rsidP="003A4C2F">
            <w:pPr>
              <w:ind w:left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4210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Chris Lopez*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*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14:paraId="10D0D105" w14:textId="77777777" w:rsidR="00EC5DC8" w:rsidRPr="00A4210E" w:rsidRDefault="00EC5DC8" w:rsidP="003A4C2F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 w:rsidRPr="00A4210E">
              <w:rPr>
                <w:rFonts w:ascii="MS Gothic" w:eastAsia="MS Gothic" w:hAnsi="MS Gothic" w:hint="eastAsia"/>
                <w:color w:val="000000"/>
                <w:sz w:val="16"/>
                <w:szCs w:val="16"/>
              </w:rPr>
              <w:t> </w:t>
            </w:r>
            <w:r w:rsidRPr="00A4210E">
              <w:rPr>
                <w:rFonts w:ascii="MS Gothic" w:eastAsia="MS Gothic" w:hAnsi="MS Gothic"/>
                <w:color w:val="000000"/>
                <w:sz w:val="16"/>
                <w:szCs w:val="16"/>
              </w:rPr>
              <w:t>X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14:paraId="35EF6B75" w14:textId="77777777" w:rsidR="00EC5DC8" w:rsidRPr="00A4210E" w:rsidRDefault="00EC5DC8" w:rsidP="003A4C2F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 w:rsidRPr="00A4210E">
              <w:rPr>
                <w:rFonts w:ascii="MS Gothic" w:eastAsia="MS Gothic" w:hAnsi="MS Gothic" w:hint="eastAsia"/>
                <w:color w:val="000000"/>
                <w:sz w:val="16"/>
                <w:szCs w:val="16"/>
              </w:rPr>
              <w:t> </w:t>
            </w:r>
            <w:r>
              <w:rPr>
                <w:rFonts w:ascii="MS Gothic" w:eastAsia="MS Gothic" w:hAnsi="MS Gothic"/>
                <w:color w:val="000000"/>
                <w:sz w:val="16"/>
                <w:szCs w:val="16"/>
              </w:rPr>
              <w:t>X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14:paraId="3CFA3BA6" w14:textId="03873FD5" w:rsidR="00EC5DC8" w:rsidRPr="00A4210E" w:rsidRDefault="002D7ED4" w:rsidP="003A4C2F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>
              <w:rPr>
                <w:rFonts w:ascii="MS Gothic" w:eastAsia="MS Gothic" w:hAnsi="MS Gothic"/>
                <w:color w:val="000000"/>
                <w:sz w:val="16"/>
                <w:szCs w:val="16"/>
              </w:rPr>
              <w:t>X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14:paraId="66CF2878" w14:textId="0391E998" w:rsidR="00EC5DC8" w:rsidRPr="00A4210E" w:rsidRDefault="00EC5DC8" w:rsidP="003A4C2F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 w:rsidRPr="00A4210E">
              <w:rPr>
                <w:rFonts w:ascii="MS Gothic" w:eastAsia="MS Gothic" w:hAnsi="MS Gothic" w:hint="eastAsia"/>
                <w:color w:val="000000"/>
                <w:sz w:val="16"/>
                <w:szCs w:val="16"/>
              </w:rPr>
              <w:t> </w:t>
            </w:r>
            <w:r w:rsidR="00AF56D2">
              <w:rPr>
                <w:rFonts w:ascii="MS Gothic" w:eastAsia="MS Gothic" w:hAnsi="MS Gothic"/>
                <w:color w:val="000000"/>
                <w:sz w:val="16"/>
                <w:szCs w:val="16"/>
              </w:rPr>
              <w:t>X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14:paraId="34506347" w14:textId="77777777" w:rsidR="00EC5DC8" w:rsidRPr="00A4210E" w:rsidRDefault="00EC5DC8" w:rsidP="003A4C2F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 w:rsidRPr="00A4210E">
              <w:rPr>
                <w:rFonts w:ascii="MS Gothic" w:eastAsia="MS Gothic" w:hAnsi="MS Gothic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14:paraId="0AFD72EA" w14:textId="77777777" w:rsidR="00EC5DC8" w:rsidRPr="00A4210E" w:rsidRDefault="00EC5DC8" w:rsidP="003A4C2F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 w:rsidRPr="00A4210E">
              <w:rPr>
                <w:rFonts w:ascii="MS Gothic" w:eastAsia="MS Gothic" w:hAnsi="MS Gothic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14:paraId="382E1F80" w14:textId="77777777" w:rsidR="00EC5DC8" w:rsidRPr="00A4210E" w:rsidRDefault="00EC5DC8" w:rsidP="003A4C2F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 w:rsidRPr="00A4210E">
              <w:rPr>
                <w:rFonts w:ascii="MS Gothic" w:eastAsia="MS Gothic" w:hAnsi="MS Gothic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shd w:val="clear" w:color="auto" w:fill="auto"/>
            <w:vAlign w:val="center"/>
            <w:hideMark/>
          </w:tcPr>
          <w:p w14:paraId="5C7B3695" w14:textId="77777777" w:rsidR="00EC5DC8" w:rsidRPr="00A4210E" w:rsidRDefault="00EC5DC8" w:rsidP="003A4C2F">
            <w:pPr>
              <w:ind w:left="0"/>
              <w:rPr>
                <w:rFonts w:ascii="Segoe UI Symbol" w:hAnsi="Segoe UI Symbol"/>
                <w:color w:val="000000"/>
                <w:sz w:val="16"/>
                <w:szCs w:val="16"/>
              </w:rPr>
            </w:pPr>
            <w:r w:rsidRPr="00A4210E">
              <w:rPr>
                <w:rFonts w:ascii="Segoe UI Symbol" w:hAnsi="Segoe UI Symbo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shd w:val="clear" w:color="auto" w:fill="auto"/>
            <w:vAlign w:val="center"/>
            <w:hideMark/>
          </w:tcPr>
          <w:p w14:paraId="7DE9DE19" w14:textId="77777777" w:rsidR="00EC5DC8" w:rsidRPr="00A4210E" w:rsidRDefault="00EC5DC8" w:rsidP="003A4C2F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 w:rsidRPr="00A4210E">
              <w:rPr>
                <w:rFonts w:ascii="MS Gothic" w:eastAsia="MS Gothic" w:hAnsi="MS Gothic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14:paraId="0FFA5B79" w14:textId="77777777" w:rsidR="00EC5DC8" w:rsidRPr="00A4210E" w:rsidRDefault="00EC5DC8" w:rsidP="003A4C2F">
            <w:pPr>
              <w:ind w:left="0"/>
              <w:rPr>
                <w:rFonts w:ascii="Segoe UI Symbol" w:hAnsi="Segoe UI Symbol"/>
                <w:color w:val="000000"/>
                <w:sz w:val="16"/>
                <w:szCs w:val="16"/>
              </w:rPr>
            </w:pPr>
            <w:r w:rsidRPr="00A4210E">
              <w:rPr>
                <w:rFonts w:ascii="Segoe UI Symbol" w:hAnsi="Segoe UI Symbo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14:paraId="1293E423" w14:textId="77777777" w:rsidR="00EC5DC8" w:rsidRPr="00A4210E" w:rsidRDefault="00EC5DC8" w:rsidP="003A4C2F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 w:rsidRPr="00A4210E">
              <w:rPr>
                <w:rFonts w:ascii="MS Gothic" w:eastAsia="MS Gothic" w:hAnsi="MS Gothic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14:paraId="4EA3C883" w14:textId="77777777" w:rsidR="00EC5DC8" w:rsidRPr="00A4210E" w:rsidRDefault="00EC5DC8" w:rsidP="003A4C2F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 w:rsidRPr="00A4210E">
              <w:rPr>
                <w:rFonts w:ascii="MS Gothic" w:eastAsia="MS Gothic" w:hAnsi="MS Gothic" w:hint="eastAsia"/>
                <w:color w:val="000000"/>
                <w:sz w:val="16"/>
                <w:szCs w:val="16"/>
              </w:rPr>
              <w:t> </w:t>
            </w:r>
          </w:p>
        </w:tc>
      </w:tr>
      <w:tr w:rsidR="002D7ED4" w:rsidRPr="00A4210E" w14:paraId="59472867" w14:textId="77777777" w:rsidTr="00401F3B">
        <w:trPr>
          <w:trHeight w:val="330"/>
        </w:trPr>
        <w:tc>
          <w:tcPr>
            <w:tcW w:w="644" w:type="pct"/>
            <w:shd w:val="clear" w:color="000000" w:fill="D9D9D9"/>
            <w:vAlign w:val="center"/>
            <w:hideMark/>
          </w:tcPr>
          <w:p w14:paraId="2BD328F5" w14:textId="77777777" w:rsidR="00EC5DC8" w:rsidRPr="00A4210E" w:rsidRDefault="00EC5DC8" w:rsidP="003A4C2F">
            <w:pPr>
              <w:ind w:left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4210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John Moro*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*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14:paraId="5ED718D7" w14:textId="77777777" w:rsidR="00EC5DC8" w:rsidRPr="00A4210E" w:rsidRDefault="00EC5DC8" w:rsidP="003A4C2F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 w:rsidRPr="00A4210E">
              <w:rPr>
                <w:rFonts w:ascii="MS Gothic" w:eastAsia="MS Gothic" w:hAnsi="MS Gothic" w:hint="eastAsia"/>
                <w:color w:val="000000"/>
                <w:sz w:val="16"/>
                <w:szCs w:val="16"/>
              </w:rPr>
              <w:t> </w:t>
            </w:r>
            <w:r w:rsidRPr="00A4210E">
              <w:rPr>
                <w:rFonts w:ascii="MS Gothic" w:eastAsia="MS Gothic" w:hAnsi="MS Gothic"/>
                <w:color w:val="000000"/>
                <w:sz w:val="16"/>
                <w:szCs w:val="16"/>
              </w:rPr>
              <w:t>X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14:paraId="7CE0E823" w14:textId="77777777" w:rsidR="00EC5DC8" w:rsidRPr="00A4210E" w:rsidRDefault="00EC5DC8" w:rsidP="003A4C2F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 w:rsidRPr="00A4210E">
              <w:rPr>
                <w:rFonts w:ascii="MS Gothic" w:eastAsia="MS Gothic" w:hAnsi="MS Gothic" w:hint="eastAsia"/>
                <w:color w:val="000000"/>
                <w:sz w:val="16"/>
                <w:szCs w:val="16"/>
              </w:rPr>
              <w:t> </w:t>
            </w:r>
            <w:r>
              <w:rPr>
                <w:rFonts w:ascii="MS Gothic" w:eastAsia="MS Gothic" w:hAnsi="MS Gothic"/>
                <w:color w:val="000000"/>
                <w:sz w:val="16"/>
                <w:szCs w:val="16"/>
              </w:rPr>
              <w:t>X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14:paraId="5B368677" w14:textId="22E698F9" w:rsidR="00EC5DC8" w:rsidRPr="00A4210E" w:rsidRDefault="00EC5DC8" w:rsidP="003A4C2F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>
              <w:rPr>
                <w:rFonts w:ascii="MS Gothic" w:eastAsia="MS Gothic" w:hAnsi="MS Gothic"/>
                <w:color w:val="000000"/>
                <w:sz w:val="16"/>
                <w:szCs w:val="16"/>
              </w:rPr>
              <w:t>X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14:paraId="55D177E5" w14:textId="52D8384E" w:rsidR="00EC5DC8" w:rsidRPr="00A4210E" w:rsidRDefault="00EC5DC8" w:rsidP="003A4C2F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 w:rsidRPr="00A4210E">
              <w:rPr>
                <w:rFonts w:ascii="MS Gothic" w:eastAsia="MS Gothic" w:hAnsi="MS Gothic" w:hint="eastAsia"/>
                <w:color w:val="000000"/>
                <w:sz w:val="16"/>
                <w:szCs w:val="16"/>
              </w:rPr>
              <w:t> </w:t>
            </w:r>
            <w:r w:rsidR="00401F3B">
              <w:rPr>
                <w:rFonts w:ascii="MS Gothic" w:eastAsia="MS Gothic" w:hAnsi="MS Gothic"/>
                <w:color w:val="000000"/>
                <w:sz w:val="16"/>
                <w:szCs w:val="16"/>
              </w:rPr>
              <w:t>X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14:paraId="5FF15EE9" w14:textId="77777777" w:rsidR="00EC5DC8" w:rsidRPr="00A4210E" w:rsidRDefault="00EC5DC8" w:rsidP="003A4C2F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 w:rsidRPr="00A4210E">
              <w:rPr>
                <w:rFonts w:ascii="MS Gothic" w:eastAsia="MS Gothic" w:hAnsi="MS Gothic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14:paraId="49D2FEDD" w14:textId="77777777" w:rsidR="00EC5DC8" w:rsidRPr="00A4210E" w:rsidRDefault="00EC5DC8" w:rsidP="003A4C2F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 w:rsidRPr="00A4210E">
              <w:rPr>
                <w:rFonts w:ascii="MS Gothic" w:eastAsia="MS Gothic" w:hAnsi="MS Gothic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14:paraId="3E88458B" w14:textId="77777777" w:rsidR="00EC5DC8" w:rsidRPr="00A4210E" w:rsidRDefault="00EC5DC8" w:rsidP="003A4C2F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 w:rsidRPr="00A4210E">
              <w:rPr>
                <w:rFonts w:ascii="MS Gothic" w:eastAsia="MS Gothic" w:hAnsi="MS Gothic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shd w:val="clear" w:color="auto" w:fill="auto"/>
            <w:vAlign w:val="center"/>
            <w:hideMark/>
          </w:tcPr>
          <w:p w14:paraId="0CE0B67F" w14:textId="77777777" w:rsidR="00EC5DC8" w:rsidRPr="00A4210E" w:rsidRDefault="00EC5DC8" w:rsidP="003A4C2F">
            <w:pPr>
              <w:ind w:left="0"/>
              <w:rPr>
                <w:rFonts w:ascii="Segoe UI Symbol" w:hAnsi="Segoe UI Symbol"/>
                <w:color w:val="000000"/>
                <w:sz w:val="16"/>
                <w:szCs w:val="16"/>
              </w:rPr>
            </w:pPr>
            <w:r w:rsidRPr="00A4210E">
              <w:rPr>
                <w:rFonts w:ascii="Segoe UI Symbol" w:hAnsi="Segoe UI Symbo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shd w:val="clear" w:color="auto" w:fill="auto"/>
            <w:vAlign w:val="center"/>
            <w:hideMark/>
          </w:tcPr>
          <w:p w14:paraId="23C5E72D" w14:textId="77777777" w:rsidR="00EC5DC8" w:rsidRPr="00A4210E" w:rsidRDefault="00EC5DC8" w:rsidP="003A4C2F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 w:rsidRPr="00A4210E">
              <w:rPr>
                <w:rFonts w:ascii="MS Gothic" w:eastAsia="MS Gothic" w:hAnsi="MS Gothic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14:paraId="7A42764C" w14:textId="77777777" w:rsidR="00EC5DC8" w:rsidRPr="00A4210E" w:rsidRDefault="00EC5DC8" w:rsidP="003A4C2F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 w:rsidRPr="00A4210E">
              <w:rPr>
                <w:rFonts w:ascii="MS Gothic" w:eastAsia="MS Gothic" w:hAnsi="MS Gothic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14:paraId="62C1305A" w14:textId="77777777" w:rsidR="00EC5DC8" w:rsidRPr="00A4210E" w:rsidRDefault="00EC5DC8" w:rsidP="003A4C2F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 w:rsidRPr="00A4210E">
              <w:rPr>
                <w:rFonts w:ascii="MS Gothic" w:eastAsia="MS Gothic" w:hAnsi="MS Gothic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14:paraId="2868D885" w14:textId="77777777" w:rsidR="00EC5DC8" w:rsidRPr="00A4210E" w:rsidRDefault="00EC5DC8" w:rsidP="003A4C2F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 w:rsidRPr="00A4210E">
              <w:rPr>
                <w:rFonts w:ascii="MS Gothic" w:eastAsia="MS Gothic" w:hAnsi="MS Gothic" w:hint="eastAsia"/>
                <w:color w:val="000000"/>
                <w:sz w:val="16"/>
                <w:szCs w:val="16"/>
              </w:rPr>
              <w:t> </w:t>
            </w:r>
          </w:p>
        </w:tc>
      </w:tr>
      <w:tr w:rsidR="002D7ED4" w:rsidRPr="00A4210E" w14:paraId="76E40814" w14:textId="77777777" w:rsidTr="00401F3B">
        <w:trPr>
          <w:trHeight w:val="480"/>
        </w:trPr>
        <w:tc>
          <w:tcPr>
            <w:tcW w:w="644" w:type="pct"/>
            <w:shd w:val="clear" w:color="000000" w:fill="D9D9D9"/>
            <w:vAlign w:val="center"/>
            <w:hideMark/>
          </w:tcPr>
          <w:p w14:paraId="19E5D934" w14:textId="77777777" w:rsidR="00EC5DC8" w:rsidRPr="00A4210E" w:rsidRDefault="00EC5DC8" w:rsidP="003A4C2F">
            <w:pPr>
              <w:ind w:left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4210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Katelyn Comeau*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*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14:paraId="21CA54F1" w14:textId="77777777" w:rsidR="00EC5DC8" w:rsidRPr="00A4210E" w:rsidRDefault="00EC5DC8" w:rsidP="003A4C2F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>
              <w:rPr>
                <w:rFonts w:ascii="MS Gothic" w:eastAsia="MS Gothic" w:hAnsi="MS Gothic"/>
                <w:color w:val="000000"/>
                <w:sz w:val="16"/>
                <w:szCs w:val="16"/>
              </w:rPr>
              <w:t xml:space="preserve"> </w:t>
            </w:r>
            <w:r w:rsidRPr="00A4210E">
              <w:rPr>
                <w:rFonts w:ascii="MS Gothic" w:eastAsia="MS Gothic" w:hAnsi="MS Gothic"/>
                <w:color w:val="000000"/>
                <w:sz w:val="16"/>
                <w:szCs w:val="16"/>
              </w:rPr>
              <w:t>X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14:paraId="6A296C1A" w14:textId="77777777" w:rsidR="00EC5DC8" w:rsidRPr="00A4210E" w:rsidRDefault="00EC5DC8" w:rsidP="003A4C2F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 w:rsidRPr="00A4210E">
              <w:rPr>
                <w:rFonts w:ascii="MS Gothic" w:eastAsia="MS Gothic" w:hAnsi="MS Gothic" w:hint="eastAsia"/>
                <w:color w:val="000000"/>
                <w:sz w:val="16"/>
                <w:szCs w:val="16"/>
              </w:rPr>
              <w:t> </w:t>
            </w:r>
            <w:r>
              <w:rPr>
                <w:rFonts w:ascii="MS Gothic" w:eastAsia="MS Gothic" w:hAnsi="MS Gothic"/>
                <w:color w:val="000000"/>
                <w:sz w:val="16"/>
                <w:szCs w:val="16"/>
              </w:rPr>
              <w:t>X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14:paraId="52251762" w14:textId="49C4EDE0" w:rsidR="00EC5DC8" w:rsidRPr="00A4210E" w:rsidRDefault="00EC5DC8" w:rsidP="003A4C2F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>
              <w:rPr>
                <w:rFonts w:ascii="MS Gothic" w:eastAsia="MS Gothic" w:hAnsi="MS Gothic"/>
                <w:color w:val="000000"/>
                <w:sz w:val="16"/>
                <w:szCs w:val="16"/>
              </w:rPr>
              <w:t>X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14:paraId="73FEE0B1" w14:textId="77777777" w:rsidR="00EC5DC8" w:rsidRPr="00A4210E" w:rsidRDefault="00EC5DC8" w:rsidP="003A4C2F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 w:rsidRPr="00A4210E">
              <w:rPr>
                <w:rFonts w:ascii="MS Gothic" w:eastAsia="MS Gothic" w:hAnsi="MS Gothic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14:paraId="13FEDB31" w14:textId="77777777" w:rsidR="00EC5DC8" w:rsidRPr="00A4210E" w:rsidRDefault="00EC5DC8" w:rsidP="003A4C2F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 w:rsidRPr="00A4210E">
              <w:rPr>
                <w:rFonts w:ascii="MS Gothic" w:eastAsia="MS Gothic" w:hAnsi="MS Gothic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14:paraId="332BA810" w14:textId="77777777" w:rsidR="00EC5DC8" w:rsidRPr="00A4210E" w:rsidRDefault="00EC5DC8" w:rsidP="003A4C2F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 w:rsidRPr="00A4210E">
              <w:rPr>
                <w:rFonts w:ascii="MS Gothic" w:eastAsia="MS Gothic" w:hAnsi="MS Gothic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14:paraId="2CDB4FAC" w14:textId="77777777" w:rsidR="00EC5DC8" w:rsidRPr="00A4210E" w:rsidRDefault="00EC5DC8" w:rsidP="003A4C2F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 w:rsidRPr="00A4210E">
              <w:rPr>
                <w:rFonts w:ascii="MS Gothic" w:eastAsia="MS Gothic" w:hAnsi="MS Gothic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shd w:val="clear" w:color="auto" w:fill="auto"/>
            <w:vAlign w:val="center"/>
            <w:hideMark/>
          </w:tcPr>
          <w:p w14:paraId="748C3580" w14:textId="77777777" w:rsidR="00EC5DC8" w:rsidRPr="00A4210E" w:rsidRDefault="00EC5DC8" w:rsidP="003A4C2F">
            <w:pPr>
              <w:ind w:left="0"/>
              <w:rPr>
                <w:rFonts w:ascii="Segoe UI Symbol" w:hAnsi="Segoe UI Symbol"/>
                <w:color w:val="000000"/>
                <w:sz w:val="16"/>
                <w:szCs w:val="16"/>
              </w:rPr>
            </w:pPr>
            <w:r w:rsidRPr="00A4210E">
              <w:rPr>
                <w:rFonts w:ascii="Segoe UI Symbol" w:hAnsi="Segoe UI Symbo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shd w:val="clear" w:color="auto" w:fill="auto"/>
            <w:vAlign w:val="center"/>
            <w:hideMark/>
          </w:tcPr>
          <w:p w14:paraId="41ED5C4C" w14:textId="77777777" w:rsidR="00EC5DC8" w:rsidRPr="00A4210E" w:rsidRDefault="00EC5DC8" w:rsidP="003A4C2F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 w:rsidRPr="00A4210E">
              <w:rPr>
                <w:rFonts w:ascii="MS Gothic" w:eastAsia="MS Gothic" w:hAnsi="MS Gothic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14:paraId="49FA9F8F" w14:textId="77777777" w:rsidR="00EC5DC8" w:rsidRPr="00A4210E" w:rsidRDefault="00EC5DC8" w:rsidP="003A4C2F">
            <w:pPr>
              <w:ind w:left="0"/>
              <w:rPr>
                <w:rFonts w:ascii="Segoe UI Symbol" w:hAnsi="Segoe UI Symbol"/>
                <w:color w:val="000000"/>
                <w:sz w:val="16"/>
                <w:szCs w:val="16"/>
              </w:rPr>
            </w:pPr>
            <w:r w:rsidRPr="00A4210E">
              <w:rPr>
                <w:rFonts w:ascii="Segoe UI Symbol" w:hAnsi="Segoe UI Symbo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14:paraId="2EC80386" w14:textId="77777777" w:rsidR="00EC5DC8" w:rsidRPr="00A4210E" w:rsidRDefault="00EC5DC8" w:rsidP="003A4C2F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 w:rsidRPr="00A4210E">
              <w:rPr>
                <w:rFonts w:ascii="MS Gothic" w:eastAsia="MS Gothic" w:hAnsi="MS Gothic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14:paraId="4A3BE599" w14:textId="77777777" w:rsidR="00EC5DC8" w:rsidRPr="00A4210E" w:rsidRDefault="00EC5DC8" w:rsidP="003A4C2F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 w:rsidRPr="00A4210E">
              <w:rPr>
                <w:rFonts w:ascii="MS Gothic" w:eastAsia="MS Gothic" w:hAnsi="MS Gothic" w:hint="eastAsia"/>
                <w:color w:val="000000"/>
                <w:sz w:val="16"/>
                <w:szCs w:val="16"/>
              </w:rPr>
              <w:t> </w:t>
            </w:r>
          </w:p>
        </w:tc>
      </w:tr>
      <w:tr w:rsidR="002D7ED4" w:rsidRPr="00A4210E" w14:paraId="57DA89F7" w14:textId="77777777" w:rsidTr="00401F3B">
        <w:trPr>
          <w:trHeight w:val="330"/>
        </w:trPr>
        <w:tc>
          <w:tcPr>
            <w:tcW w:w="644" w:type="pct"/>
            <w:shd w:val="clear" w:color="000000" w:fill="D9D9D9"/>
            <w:vAlign w:val="center"/>
            <w:hideMark/>
          </w:tcPr>
          <w:p w14:paraId="2516DDE1" w14:textId="77777777" w:rsidR="00EC5DC8" w:rsidRPr="00A4210E" w:rsidRDefault="00EC5DC8" w:rsidP="003A4C2F">
            <w:pPr>
              <w:ind w:left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4210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Laura Daly*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*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14:paraId="794AC8E4" w14:textId="77777777" w:rsidR="00EC5DC8" w:rsidRPr="00A4210E" w:rsidRDefault="00EC5DC8" w:rsidP="003A4C2F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>
              <w:rPr>
                <w:rFonts w:ascii="MS Gothic" w:eastAsia="MS Gothic" w:hAnsi="MS Gothic"/>
                <w:color w:val="000000"/>
                <w:sz w:val="16"/>
                <w:szCs w:val="16"/>
              </w:rPr>
              <w:t xml:space="preserve"> </w:t>
            </w:r>
            <w:r w:rsidRPr="00A4210E">
              <w:rPr>
                <w:rFonts w:ascii="MS Gothic" w:eastAsia="MS Gothic" w:hAnsi="MS Gothic"/>
                <w:color w:val="000000"/>
                <w:sz w:val="16"/>
                <w:szCs w:val="16"/>
              </w:rPr>
              <w:t>X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14:paraId="4509CFF5" w14:textId="77777777" w:rsidR="00EC5DC8" w:rsidRPr="00A4210E" w:rsidRDefault="00EC5DC8" w:rsidP="003A4C2F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 w:rsidRPr="00A4210E">
              <w:rPr>
                <w:rFonts w:ascii="MS Gothic" w:eastAsia="MS Gothic" w:hAnsi="MS Gothic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14:paraId="247BD108" w14:textId="2B9D39F3" w:rsidR="00EC5DC8" w:rsidRPr="00A4210E" w:rsidRDefault="002D7ED4" w:rsidP="003A4C2F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>
              <w:rPr>
                <w:rFonts w:ascii="MS Gothic" w:eastAsia="MS Gothic" w:hAnsi="MS Gothic"/>
                <w:color w:val="000000"/>
                <w:sz w:val="16"/>
                <w:szCs w:val="16"/>
              </w:rPr>
              <w:t>X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14:paraId="3D0EF061" w14:textId="3B9EB6D1" w:rsidR="00EC5DC8" w:rsidRPr="00A4210E" w:rsidRDefault="00EC5DC8" w:rsidP="003A4C2F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 w:rsidRPr="00A4210E">
              <w:rPr>
                <w:rFonts w:ascii="MS Gothic" w:eastAsia="MS Gothic" w:hAnsi="MS Gothic" w:hint="eastAsia"/>
                <w:color w:val="000000"/>
                <w:sz w:val="16"/>
                <w:szCs w:val="16"/>
              </w:rPr>
              <w:t> </w:t>
            </w:r>
            <w:r w:rsidR="00401F3B">
              <w:rPr>
                <w:rFonts w:ascii="MS Gothic" w:eastAsia="MS Gothic" w:hAnsi="MS Gothic"/>
                <w:color w:val="000000"/>
                <w:sz w:val="16"/>
                <w:szCs w:val="16"/>
              </w:rPr>
              <w:t>X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14:paraId="0128963A" w14:textId="77777777" w:rsidR="00EC5DC8" w:rsidRPr="00A4210E" w:rsidRDefault="00EC5DC8" w:rsidP="003A4C2F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 w:rsidRPr="00A4210E">
              <w:rPr>
                <w:rFonts w:ascii="MS Gothic" w:eastAsia="MS Gothic" w:hAnsi="MS Gothic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14:paraId="0D17F282" w14:textId="77777777" w:rsidR="00EC5DC8" w:rsidRPr="00A4210E" w:rsidRDefault="00EC5DC8" w:rsidP="003A4C2F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 w:rsidRPr="00A4210E">
              <w:rPr>
                <w:rFonts w:ascii="MS Gothic" w:eastAsia="MS Gothic" w:hAnsi="MS Gothic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14:paraId="6ABF2AFC" w14:textId="77777777" w:rsidR="00EC5DC8" w:rsidRPr="00A4210E" w:rsidRDefault="00EC5DC8" w:rsidP="003A4C2F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 w:rsidRPr="00A4210E">
              <w:rPr>
                <w:rFonts w:ascii="MS Gothic" w:eastAsia="MS Gothic" w:hAnsi="MS Gothic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shd w:val="clear" w:color="auto" w:fill="auto"/>
            <w:vAlign w:val="center"/>
            <w:hideMark/>
          </w:tcPr>
          <w:p w14:paraId="42E0EF02" w14:textId="77777777" w:rsidR="00EC5DC8" w:rsidRPr="00A4210E" w:rsidRDefault="00EC5DC8" w:rsidP="003A4C2F">
            <w:pPr>
              <w:ind w:left="0"/>
              <w:rPr>
                <w:rFonts w:ascii="Segoe UI Symbol" w:hAnsi="Segoe UI Symbol"/>
                <w:color w:val="000000"/>
                <w:sz w:val="16"/>
                <w:szCs w:val="16"/>
              </w:rPr>
            </w:pPr>
            <w:r w:rsidRPr="00A4210E">
              <w:rPr>
                <w:rFonts w:ascii="Segoe UI Symbol" w:hAnsi="Segoe UI Symbo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shd w:val="clear" w:color="auto" w:fill="auto"/>
            <w:vAlign w:val="center"/>
            <w:hideMark/>
          </w:tcPr>
          <w:p w14:paraId="4A3DFFA2" w14:textId="77777777" w:rsidR="00EC5DC8" w:rsidRPr="00A4210E" w:rsidRDefault="00EC5DC8" w:rsidP="003A4C2F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 w:rsidRPr="00A4210E">
              <w:rPr>
                <w:rFonts w:ascii="MS Gothic" w:eastAsia="MS Gothic" w:hAnsi="MS Gothic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14:paraId="4784D6DF" w14:textId="77777777" w:rsidR="00EC5DC8" w:rsidRPr="00A4210E" w:rsidRDefault="00EC5DC8" w:rsidP="003A4C2F">
            <w:pPr>
              <w:ind w:left="0"/>
              <w:rPr>
                <w:rFonts w:ascii="Segoe UI Symbol" w:hAnsi="Segoe UI Symbol"/>
                <w:color w:val="000000"/>
                <w:sz w:val="16"/>
                <w:szCs w:val="16"/>
              </w:rPr>
            </w:pPr>
            <w:r w:rsidRPr="00A4210E">
              <w:rPr>
                <w:rFonts w:ascii="Segoe UI Symbol" w:hAnsi="Segoe UI Symbo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14:paraId="4E340DDD" w14:textId="77777777" w:rsidR="00EC5DC8" w:rsidRPr="00A4210E" w:rsidRDefault="00EC5DC8" w:rsidP="003A4C2F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 w:rsidRPr="00A4210E">
              <w:rPr>
                <w:rFonts w:ascii="MS Gothic" w:eastAsia="MS Gothic" w:hAnsi="MS Gothic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14:paraId="3E04C3DB" w14:textId="77777777" w:rsidR="00EC5DC8" w:rsidRPr="00A4210E" w:rsidRDefault="00EC5DC8" w:rsidP="003A4C2F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 w:rsidRPr="00A4210E">
              <w:rPr>
                <w:rFonts w:ascii="MS Gothic" w:eastAsia="MS Gothic" w:hAnsi="MS Gothic" w:hint="eastAsia"/>
                <w:color w:val="000000"/>
                <w:sz w:val="16"/>
                <w:szCs w:val="16"/>
              </w:rPr>
              <w:t> </w:t>
            </w:r>
          </w:p>
        </w:tc>
      </w:tr>
      <w:tr w:rsidR="002D7ED4" w:rsidRPr="00A4210E" w14:paraId="305296FF" w14:textId="77777777" w:rsidTr="00401F3B">
        <w:trPr>
          <w:trHeight w:val="330"/>
        </w:trPr>
        <w:tc>
          <w:tcPr>
            <w:tcW w:w="644" w:type="pct"/>
            <w:shd w:val="clear" w:color="000000" w:fill="D9D9D9"/>
            <w:vAlign w:val="center"/>
            <w:hideMark/>
          </w:tcPr>
          <w:p w14:paraId="75EBA7A9" w14:textId="77777777" w:rsidR="00EC5DC8" w:rsidRPr="00A4210E" w:rsidRDefault="00EC5DC8" w:rsidP="003A4C2F">
            <w:pPr>
              <w:ind w:left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4210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Megan Hill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*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14:paraId="6C8C03EA" w14:textId="77777777" w:rsidR="00EC5DC8" w:rsidRPr="00A4210E" w:rsidRDefault="00EC5DC8" w:rsidP="003A4C2F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>
              <w:rPr>
                <w:rFonts w:ascii="MS Gothic" w:eastAsia="MS Gothic" w:hAnsi="MS Gothic"/>
                <w:color w:val="000000"/>
                <w:sz w:val="16"/>
                <w:szCs w:val="16"/>
              </w:rPr>
              <w:t xml:space="preserve"> </w:t>
            </w:r>
            <w:r w:rsidRPr="00A4210E">
              <w:rPr>
                <w:rFonts w:ascii="MS Gothic" w:eastAsia="MS Gothic" w:hAnsi="MS Gothic"/>
                <w:color w:val="000000"/>
                <w:sz w:val="16"/>
                <w:szCs w:val="16"/>
              </w:rPr>
              <w:t>X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14:paraId="527F1C39" w14:textId="77777777" w:rsidR="00EC5DC8" w:rsidRPr="00A4210E" w:rsidRDefault="00EC5DC8" w:rsidP="003A4C2F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 w:rsidRPr="00A4210E">
              <w:rPr>
                <w:rFonts w:ascii="MS Gothic" w:eastAsia="MS Gothic" w:hAnsi="MS Gothic" w:hint="eastAsia"/>
                <w:color w:val="000000"/>
                <w:sz w:val="16"/>
                <w:szCs w:val="16"/>
              </w:rPr>
              <w:t> </w:t>
            </w:r>
            <w:r>
              <w:rPr>
                <w:rFonts w:ascii="MS Gothic" w:eastAsia="MS Gothic" w:hAnsi="MS Gothic"/>
                <w:color w:val="000000"/>
                <w:sz w:val="16"/>
                <w:szCs w:val="16"/>
              </w:rPr>
              <w:t>X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14:paraId="716A860E" w14:textId="68089085" w:rsidR="00EC5DC8" w:rsidRPr="00A4210E" w:rsidRDefault="00EC5DC8" w:rsidP="003A4C2F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>
              <w:rPr>
                <w:rFonts w:ascii="MS Gothic" w:eastAsia="MS Gothic" w:hAnsi="MS Gothic"/>
                <w:color w:val="000000"/>
                <w:sz w:val="16"/>
                <w:szCs w:val="16"/>
              </w:rPr>
              <w:t>X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14:paraId="1EA5AEA4" w14:textId="77777777" w:rsidR="00EC5DC8" w:rsidRPr="00A4210E" w:rsidRDefault="00EC5DC8" w:rsidP="003A4C2F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 w:rsidRPr="00A4210E">
              <w:rPr>
                <w:rFonts w:ascii="MS Gothic" w:eastAsia="MS Gothic" w:hAnsi="MS Gothic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14:paraId="55297E40" w14:textId="77777777" w:rsidR="00EC5DC8" w:rsidRPr="00A4210E" w:rsidRDefault="00EC5DC8" w:rsidP="003A4C2F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 w:rsidRPr="00A4210E">
              <w:rPr>
                <w:rFonts w:ascii="MS Gothic" w:eastAsia="MS Gothic" w:hAnsi="MS Gothic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14:paraId="33DD51B1" w14:textId="77777777" w:rsidR="00EC5DC8" w:rsidRPr="00A4210E" w:rsidRDefault="00EC5DC8" w:rsidP="003A4C2F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 w:rsidRPr="00A4210E">
              <w:rPr>
                <w:rFonts w:ascii="MS Gothic" w:eastAsia="MS Gothic" w:hAnsi="MS Gothic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14:paraId="4C93B11E" w14:textId="77777777" w:rsidR="00EC5DC8" w:rsidRPr="00A4210E" w:rsidRDefault="00EC5DC8" w:rsidP="003A4C2F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 w:rsidRPr="00A4210E">
              <w:rPr>
                <w:rFonts w:ascii="MS Gothic" w:eastAsia="MS Gothic" w:hAnsi="MS Gothic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shd w:val="clear" w:color="auto" w:fill="auto"/>
            <w:vAlign w:val="center"/>
            <w:hideMark/>
          </w:tcPr>
          <w:p w14:paraId="58FEA01E" w14:textId="77777777" w:rsidR="00EC5DC8" w:rsidRPr="00A4210E" w:rsidRDefault="00EC5DC8" w:rsidP="003A4C2F">
            <w:pPr>
              <w:ind w:left="0"/>
              <w:rPr>
                <w:rFonts w:ascii="Segoe UI Symbol" w:hAnsi="Segoe UI Symbol"/>
                <w:color w:val="000000"/>
                <w:sz w:val="16"/>
                <w:szCs w:val="16"/>
              </w:rPr>
            </w:pPr>
            <w:r w:rsidRPr="00A4210E">
              <w:rPr>
                <w:rFonts w:ascii="Segoe UI Symbol" w:hAnsi="Segoe UI Symbo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shd w:val="clear" w:color="auto" w:fill="auto"/>
            <w:vAlign w:val="center"/>
            <w:hideMark/>
          </w:tcPr>
          <w:p w14:paraId="3B517F08" w14:textId="77777777" w:rsidR="00EC5DC8" w:rsidRPr="00A4210E" w:rsidRDefault="00EC5DC8" w:rsidP="003A4C2F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 w:rsidRPr="00A4210E">
              <w:rPr>
                <w:rFonts w:ascii="MS Gothic" w:eastAsia="MS Gothic" w:hAnsi="MS Gothic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14:paraId="40833178" w14:textId="77777777" w:rsidR="00EC5DC8" w:rsidRPr="00A4210E" w:rsidRDefault="00EC5DC8" w:rsidP="003A4C2F">
            <w:pPr>
              <w:ind w:left="0"/>
              <w:rPr>
                <w:rFonts w:ascii="Segoe UI Symbol" w:hAnsi="Segoe UI Symbol"/>
                <w:color w:val="000000"/>
                <w:sz w:val="16"/>
                <w:szCs w:val="16"/>
              </w:rPr>
            </w:pPr>
            <w:r w:rsidRPr="00A4210E">
              <w:rPr>
                <w:rFonts w:ascii="Segoe UI Symbol" w:hAnsi="Segoe UI Symbo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14:paraId="040DA117" w14:textId="77777777" w:rsidR="00EC5DC8" w:rsidRPr="00A4210E" w:rsidRDefault="00EC5DC8" w:rsidP="003A4C2F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 w:rsidRPr="00A4210E">
              <w:rPr>
                <w:rFonts w:ascii="MS Gothic" w:eastAsia="MS Gothic" w:hAnsi="MS Gothic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14:paraId="19E99054" w14:textId="77777777" w:rsidR="00EC5DC8" w:rsidRPr="00A4210E" w:rsidRDefault="00EC5DC8" w:rsidP="003A4C2F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 w:rsidRPr="00A4210E">
              <w:rPr>
                <w:rFonts w:ascii="MS Gothic" w:eastAsia="MS Gothic" w:hAnsi="MS Gothic" w:hint="eastAsia"/>
                <w:color w:val="000000"/>
                <w:sz w:val="16"/>
                <w:szCs w:val="16"/>
              </w:rPr>
              <w:t> </w:t>
            </w:r>
          </w:p>
        </w:tc>
      </w:tr>
      <w:tr w:rsidR="002D7ED4" w:rsidRPr="00A4210E" w14:paraId="124949EB" w14:textId="77777777" w:rsidTr="00401F3B">
        <w:trPr>
          <w:trHeight w:val="480"/>
        </w:trPr>
        <w:tc>
          <w:tcPr>
            <w:tcW w:w="644" w:type="pct"/>
            <w:shd w:val="clear" w:color="000000" w:fill="D9D9D9"/>
            <w:vAlign w:val="center"/>
            <w:hideMark/>
          </w:tcPr>
          <w:p w14:paraId="6B777C1E" w14:textId="77777777" w:rsidR="00EC5DC8" w:rsidRPr="00A4210E" w:rsidRDefault="00EC5DC8" w:rsidP="003A4C2F">
            <w:pPr>
              <w:ind w:left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4210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Sean Buckley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*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14:paraId="61E16FAD" w14:textId="77777777" w:rsidR="00EC5DC8" w:rsidRPr="00A4210E" w:rsidRDefault="00EC5DC8" w:rsidP="003A4C2F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>
              <w:rPr>
                <w:rFonts w:ascii="MS Gothic" w:eastAsia="MS Gothic" w:hAnsi="MS Gothic"/>
                <w:color w:val="000000"/>
                <w:sz w:val="16"/>
                <w:szCs w:val="16"/>
              </w:rPr>
              <w:t xml:space="preserve"> </w:t>
            </w:r>
            <w:r w:rsidRPr="00A4210E">
              <w:rPr>
                <w:rFonts w:ascii="MS Gothic" w:eastAsia="MS Gothic" w:hAnsi="MS Gothic"/>
                <w:color w:val="000000"/>
                <w:sz w:val="16"/>
                <w:szCs w:val="16"/>
              </w:rPr>
              <w:t>X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14:paraId="20862587" w14:textId="77777777" w:rsidR="00EC5DC8" w:rsidRPr="00A4210E" w:rsidRDefault="00EC5DC8" w:rsidP="003A4C2F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 w:rsidRPr="00A4210E">
              <w:rPr>
                <w:rFonts w:ascii="MS Gothic" w:eastAsia="MS Gothic" w:hAnsi="MS Gothic" w:hint="eastAsia"/>
                <w:color w:val="000000"/>
                <w:sz w:val="16"/>
                <w:szCs w:val="16"/>
              </w:rPr>
              <w:t> </w:t>
            </w:r>
            <w:r>
              <w:rPr>
                <w:rFonts w:ascii="MS Gothic" w:eastAsia="MS Gothic" w:hAnsi="MS Gothic"/>
                <w:color w:val="000000"/>
                <w:sz w:val="16"/>
                <w:szCs w:val="16"/>
              </w:rPr>
              <w:t>X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14:paraId="555A722D" w14:textId="72326109" w:rsidR="00EC5DC8" w:rsidRPr="00A4210E" w:rsidRDefault="00EC5DC8" w:rsidP="003A4C2F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 w:rsidRPr="00A4210E">
              <w:rPr>
                <w:rFonts w:ascii="MS Gothic" w:eastAsia="MS Gothic" w:hAnsi="MS Gothic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14:paraId="09DB02CA" w14:textId="77777777" w:rsidR="00EC5DC8" w:rsidRPr="00A4210E" w:rsidRDefault="00EC5DC8" w:rsidP="003A4C2F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 w:rsidRPr="00A4210E">
              <w:rPr>
                <w:rFonts w:ascii="MS Gothic" w:eastAsia="MS Gothic" w:hAnsi="MS Gothic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14:paraId="3206BC13" w14:textId="77777777" w:rsidR="00EC5DC8" w:rsidRPr="00A4210E" w:rsidRDefault="00EC5DC8" w:rsidP="003A4C2F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 w:rsidRPr="00A4210E">
              <w:rPr>
                <w:rFonts w:ascii="MS Gothic" w:eastAsia="MS Gothic" w:hAnsi="MS Gothic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14:paraId="476A03B0" w14:textId="77777777" w:rsidR="00EC5DC8" w:rsidRPr="00A4210E" w:rsidRDefault="00EC5DC8" w:rsidP="003A4C2F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 w:rsidRPr="00A4210E">
              <w:rPr>
                <w:rFonts w:ascii="MS Gothic" w:eastAsia="MS Gothic" w:hAnsi="MS Gothic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14:paraId="491C4829" w14:textId="77777777" w:rsidR="00EC5DC8" w:rsidRPr="00A4210E" w:rsidRDefault="00EC5DC8" w:rsidP="003A4C2F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 w:rsidRPr="00A4210E">
              <w:rPr>
                <w:rFonts w:ascii="MS Gothic" w:eastAsia="MS Gothic" w:hAnsi="MS Gothic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shd w:val="clear" w:color="auto" w:fill="auto"/>
            <w:vAlign w:val="center"/>
            <w:hideMark/>
          </w:tcPr>
          <w:p w14:paraId="5D0922D6" w14:textId="77777777" w:rsidR="00EC5DC8" w:rsidRPr="00A4210E" w:rsidRDefault="00EC5DC8" w:rsidP="003A4C2F">
            <w:pPr>
              <w:ind w:left="0"/>
              <w:rPr>
                <w:rFonts w:ascii="Segoe UI Symbol" w:hAnsi="Segoe UI Symbol"/>
                <w:color w:val="000000"/>
                <w:sz w:val="16"/>
                <w:szCs w:val="16"/>
              </w:rPr>
            </w:pPr>
            <w:r w:rsidRPr="00A4210E">
              <w:rPr>
                <w:rFonts w:ascii="Segoe UI Symbol" w:hAnsi="Segoe UI Symbo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shd w:val="clear" w:color="auto" w:fill="auto"/>
            <w:vAlign w:val="center"/>
            <w:hideMark/>
          </w:tcPr>
          <w:p w14:paraId="428A52B2" w14:textId="77777777" w:rsidR="00EC5DC8" w:rsidRPr="00A4210E" w:rsidRDefault="00EC5DC8" w:rsidP="003A4C2F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 w:rsidRPr="00A4210E">
              <w:rPr>
                <w:rFonts w:ascii="MS Gothic" w:eastAsia="MS Gothic" w:hAnsi="MS Gothic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14:paraId="4F93402B" w14:textId="77777777" w:rsidR="00EC5DC8" w:rsidRPr="00A4210E" w:rsidRDefault="00EC5DC8" w:rsidP="003A4C2F">
            <w:pPr>
              <w:ind w:left="0"/>
              <w:rPr>
                <w:rFonts w:ascii="Segoe UI Symbol" w:hAnsi="Segoe UI Symbol"/>
                <w:color w:val="000000"/>
                <w:sz w:val="16"/>
                <w:szCs w:val="16"/>
              </w:rPr>
            </w:pPr>
            <w:r w:rsidRPr="00A4210E">
              <w:rPr>
                <w:rFonts w:ascii="Segoe UI Symbol" w:hAnsi="Segoe UI Symbo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14:paraId="5F1192BA" w14:textId="77777777" w:rsidR="00EC5DC8" w:rsidRPr="00A4210E" w:rsidRDefault="00EC5DC8" w:rsidP="003A4C2F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 w:rsidRPr="00A4210E">
              <w:rPr>
                <w:rFonts w:ascii="MS Gothic" w:eastAsia="MS Gothic" w:hAnsi="MS Gothic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14:paraId="4036D2FF" w14:textId="77777777" w:rsidR="00EC5DC8" w:rsidRPr="00A4210E" w:rsidRDefault="00EC5DC8" w:rsidP="003A4C2F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 w:rsidRPr="00A4210E">
              <w:rPr>
                <w:rFonts w:ascii="MS Gothic" w:eastAsia="MS Gothic" w:hAnsi="MS Gothic" w:hint="eastAsia"/>
                <w:color w:val="000000"/>
                <w:sz w:val="16"/>
                <w:szCs w:val="16"/>
              </w:rPr>
              <w:t> </w:t>
            </w:r>
          </w:p>
        </w:tc>
      </w:tr>
      <w:tr w:rsidR="002D7ED4" w:rsidRPr="00A4210E" w14:paraId="6E825A13" w14:textId="77777777" w:rsidTr="00401F3B">
        <w:trPr>
          <w:trHeight w:val="480"/>
        </w:trPr>
        <w:tc>
          <w:tcPr>
            <w:tcW w:w="644" w:type="pct"/>
            <w:shd w:val="clear" w:color="000000" w:fill="D9D9D9"/>
            <w:vAlign w:val="center"/>
            <w:hideMark/>
          </w:tcPr>
          <w:p w14:paraId="20A58893" w14:textId="77777777" w:rsidR="00EC5DC8" w:rsidRPr="00A4210E" w:rsidRDefault="00EC5DC8" w:rsidP="003A4C2F">
            <w:pPr>
              <w:ind w:left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4210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Elizabeth Sargent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14:paraId="09753ED4" w14:textId="77777777" w:rsidR="00EC5DC8" w:rsidRPr="00A4210E" w:rsidRDefault="00EC5DC8" w:rsidP="003A4C2F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 w:rsidRPr="00A4210E">
              <w:rPr>
                <w:rFonts w:ascii="MS Gothic" w:eastAsia="MS Gothic" w:hAnsi="MS Gothic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14:paraId="71F8132B" w14:textId="77777777" w:rsidR="00EC5DC8" w:rsidRPr="00A4210E" w:rsidRDefault="00EC5DC8" w:rsidP="003A4C2F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 w:rsidRPr="00A4210E">
              <w:rPr>
                <w:rFonts w:ascii="MS Gothic" w:eastAsia="MS Gothic" w:hAnsi="MS Gothic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14:paraId="550455C0" w14:textId="77777777" w:rsidR="00EC5DC8" w:rsidRPr="00A4210E" w:rsidRDefault="00EC5DC8" w:rsidP="003A4C2F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 w:rsidRPr="00A4210E">
              <w:rPr>
                <w:rFonts w:ascii="MS Gothic" w:eastAsia="MS Gothic" w:hAnsi="MS Gothic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14:paraId="225A8DC7" w14:textId="77777777" w:rsidR="00EC5DC8" w:rsidRPr="00A4210E" w:rsidRDefault="00EC5DC8" w:rsidP="003A4C2F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 w:rsidRPr="00A4210E">
              <w:rPr>
                <w:rFonts w:ascii="MS Gothic" w:eastAsia="MS Gothic" w:hAnsi="MS Gothic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14:paraId="06FDDBC5" w14:textId="77777777" w:rsidR="00EC5DC8" w:rsidRPr="00A4210E" w:rsidRDefault="00EC5DC8" w:rsidP="003A4C2F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 w:rsidRPr="00A4210E">
              <w:rPr>
                <w:rFonts w:ascii="MS Gothic" w:eastAsia="MS Gothic" w:hAnsi="MS Gothic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14:paraId="53E4CB30" w14:textId="77777777" w:rsidR="00EC5DC8" w:rsidRPr="00A4210E" w:rsidRDefault="00EC5DC8" w:rsidP="003A4C2F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 w:rsidRPr="00A4210E">
              <w:rPr>
                <w:rFonts w:ascii="MS Gothic" w:eastAsia="MS Gothic" w:hAnsi="MS Gothic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14:paraId="0B53DA3D" w14:textId="77777777" w:rsidR="00EC5DC8" w:rsidRPr="00A4210E" w:rsidRDefault="00EC5DC8" w:rsidP="003A4C2F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 w:rsidRPr="00A4210E">
              <w:rPr>
                <w:rFonts w:ascii="MS Gothic" w:eastAsia="MS Gothic" w:hAnsi="MS Gothic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shd w:val="clear" w:color="auto" w:fill="auto"/>
            <w:vAlign w:val="center"/>
            <w:hideMark/>
          </w:tcPr>
          <w:p w14:paraId="2AE81BEC" w14:textId="77777777" w:rsidR="00EC5DC8" w:rsidRPr="00A4210E" w:rsidRDefault="00EC5DC8" w:rsidP="003A4C2F">
            <w:pPr>
              <w:ind w:left="0"/>
              <w:rPr>
                <w:rFonts w:ascii="Segoe UI Symbol" w:hAnsi="Segoe UI Symbol"/>
                <w:color w:val="000000"/>
                <w:sz w:val="16"/>
                <w:szCs w:val="16"/>
              </w:rPr>
            </w:pPr>
            <w:r w:rsidRPr="00A4210E">
              <w:rPr>
                <w:rFonts w:ascii="Segoe UI Symbol" w:hAnsi="Segoe UI Symbo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shd w:val="clear" w:color="auto" w:fill="auto"/>
            <w:vAlign w:val="center"/>
            <w:hideMark/>
          </w:tcPr>
          <w:p w14:paraId="2583E455" w14:textId="77777777" w:rsidR="00EC5DC8" w:rsidRPr="00A4210E" w:rsidRDefault="00EC5DC8" w:rsidP="003A4C2F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 w:rsidRPr="00A4210E">
              <w:rPr>
                <w:rFonts w:ascii="MS Gothic" w:eastAsia="MS Gothic" w:hAnsi="MS Gothic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14:paraId="4FDB622D" w14:textId="77777777" w:rsidR="00EC5DC8" w:rsidRPr="00A4210E" w:rsidRDefault="00EC5DC8" w:rsidP="003A4C2F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 w:rsidRPr="00A4210E">
              <w:rPr>
                <w:rFonts w:ascii="MS Gothic" w:eastAsia="MS Gothic" w:hAnsi="MS Gothic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14:paraId="2E523543" w14:textId="77777777" w:rsidR="00EC5DC8" w:rsidRPr="00A4210E" w:rsidRDefault="00EC5DC8" w:rsidP="003A4C2F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 w:rsidRPr="00A4210E">
              <w:rPr>
                <w:rFonts w:ascii="MS Gothic" w:eastAsia="MS Gothic" w:hAnsi="MS Gothic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14:paraId="22D207CF" w14:textId="77777777" w:rsidR="00EC5DC8" w:rsidRPr="00A4210E" w:rsidRDefault="00EC5DC8" w:rsidP="003A4C2F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 w:rsidRPr="00A4210E">
              <w:rPr>
                <w:rFonts w:ascii="MS Gothic" w:eastAsia="MS Gothic" w:hAnsi="MS Gothic" w:hint="eastAsia"/>
                <w:color w:val="000000"/>
                <w:sz w:val="16"/>
                <w:szCs w:val="16"/>
              </w:rPr>
              <w:t> </w:t>
            </w:r>
          </w:p>
        </w:tc>
      </w:tr>
      <w:tr w:rsidR="002D7ED4" w:rsidRPr="00A4210E" w14:paraId="77E3E7C3" w14:textId="77777777" w:rsidTr="00401F3B">
        <w:trPr>
          <w:trHeight w:val="330"/>
        </w:trPr>
        <w:tc>
          <w:tcPr>
            <w:tcW w:w="644" w:type="pct"/>
            <w:shd w:val="clear" w:color="000000" w:fill="D9D9D9"/>
            <w:vAlign w:val="center"/>
            <w:hideMark/>
          </w:tcPr>
          <w:p w14:paraId="19C68EDB" w14:textId="77777777" w:rsidR="00EC5DC8" w:rsidRPr="00A4210E" w:rsidRDefault="00EC5DC8" w:rsidP="003A4C2F">
            <w:pPr>
              <w:ind w:left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4210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Helen Jung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*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14:paraId="71631616" w14:textId="77777777" w:rsidR="00EC5DC8" w:rsidRPr="00A4210E" w:rsidRDefault="00EC5DC8" w:rsidP="003A4C2F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>
              <w:rPr>
                <w:rFonts w:ascii="MS Gothic" w:eastAsia="MS Gothic" w:hAnsi="MS Gothic"/>
                <w:color w:val="000000"/>
                <w:sz w:val="16"/>
                <w:szCs w:val="16"/>
              </w:rPr>
              <w:t xml:space="preserve"> </w:t>
            </w:r>
            <w:r w:rsidRPr="00A4210E">
              <w:rPr>
                <w:rFonts w:ascii="MS Gothic" w:eastAsia="MS Gothic" w:hAnsi="MS Gothic"/>
                <w:color w:val="000000"/>
                <w:sz w:val="16"/>
                <w:szCs w:val="16"/>
              </w:rPr>
              <w:t>X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14:paraId="0153427B" w14:textId="77777777" w:rsidR="00EC5DC8" w:rsidRPr="00A4210E" w:rsidRDefault="00EC5DC8" w:rsidP="003A4C2F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 w:rsidRPr="00A4210E">
              <w:rPr>
                <w:rFonts w:ascii="MS Gothic" w:eastAsia="MS Gothic" w:hAnsi="MS Gothic" w:hint="eastAsia"/>
                <w:color w:val="000000"/>
                <w:sz w:val="16"/>
                <w:szCs w:val="16"/>
              </w:rPr>
              <w:t> </w:t>
            </w:r>
            <w:r>
              <w:rPr>
                <w:rFonts w:ascii="MS Gothic" w:eastAsia="MS Gothic" w:hAnsi="MS Gothic"/>
                <w:color w:val="000000"/>
                <w:sz w:val="16"/>
                <w:szCs w:val="16"/>
              </w:rPr>
              <w:t>X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14:paraId="722A1F27" w14:textId="3F4A8581" w:rsidR="00EC5DC8" w:rsidRPr="00A4210E" w:rsidRDefault="00EC5DC8" w:rsidP="003A4C2F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 w:rsidRPr="00A4210E">
              <w:rPr>
                <w:rFonts w:ascii="MS Gothic" w:eastAsia="MS Gothic" w:hAnsi="MS Gothic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14:paraId="54FA1D65" w14:textId="77777777" w:rsidR="00EC5DC8" w:rsidRPr="00A4210E" w:rsidRDefault="00EC5DC8" w:rsidP="003A4C2F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 w:rsidRPr="00A4210E">
              <w:rPr>
                <w:rFonts w:ascii="MS Gothic" w:eastAsia="MS Gothic" w:hAnsi="MS Gothic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14:paraId="1A46853C" w14:textId="77777777" w:rsidR="00EC5DC8" w:rsidRPr="00A4210E" w:rsidRDefault="00EC5DC8" w:rsidP="003A4C2F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 w:rsidRPr="00A4210E">
              <w:rPr>
                <w:rFonts w:ascii="MS Gothic" w:eastAsia="MS Gothic" w:hAnsi="MS Gothic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14:paraId="1E720499" w14:textId="77777777" w:rsidR="00EC5DC8" w:rsidRPr="00A4210E" w:rsidRDefault="00EC5DC8" w:rsidP="003A4C2F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 w:rsidRPr="00A4210E">
              <w:rPr>
                <w:rFonts w:ascii="MS Gothic" w:eastAsia="MS Gothic" w:hAnsi="MS Gothic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14:paraId="17272518" w14:textId="77777777" w:rsidR="00EC5DC8" w:rsidRPr="00A4210E" w:rsidRDefault="00EC5DC8" w:rsidP="003A4C2F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 w:rsidRPr="00A4210E">
              <w:rPr>
                <w:rFonts w:ascii="MS Gothic" w:eastAsia="MS Gothic" w:hAnsi="MS Gothic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shd w:val="clear" w:color="auto" w:fill="auto"/>
            <w:vAlign w:val="center"/>
            <w:hideMark/>
          </w:tcPr>
          <w:p w14:paraId="53C6D672" w14:textId="77777777" w:rsidR="00EC5DC8" w:rsidRPr="00A4210E" w:rsidRDefault="00EC5DC8" w:rsidP="003A4C2F">
            <w:pPr>
              <w:ind w:left="0"/>
              <w:rPr>
                <w:rFonts w:ascii="Segoe UI Symbol" w:hAnsi="Segoe UI Symbol"/>
                <w:color w:val="000000"/>
                <w:sz w:val="16"/>
                <w:szCs w:val="16"/>
              </w:rPr>
            </w:pPr>
            <w:r w:rsidRPr="00A4210E">
              <w:rPr>
                <w:rFonts w:ascii="Segoe UI Symbol" w:hAnsi="Segoe UI Symbo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shd w:val="clear" w:color="auto" w:fill="auto"/>
            <w:vAlign w:val="center"/>
            <w:hideMark/>
          </w:tcPr>
          <w:p w14:paraId="0E1DAD42" w14:textId="77777777" w:rsidR="00EC5DC8" w:rsidRPr="00A4210E" w:rsidRDefault="00EC5DC8" w:rsidP="003A4C2F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 w:rsidRPr="00A4210E">
              <w:rPr>
                <w:rFonts w:ascii="MS Gothic" w:eastAsia="MS Gothic" w:hAnsi="MS Gothic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14:paraId="238C684A" w14:textId="77777777" w:rsidR="00EC5DC8" w:rsidRPr="00A4210E" w:rsidRDefault="00EC5DC8" w:rsidP="003A4C2F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 w:rsidRPr="00A4210E">
              <w:rPr>
                <w:rFonts w:ascii="MS Gothic" w:eastAsia="MS Gothic" w:hAnsi="MS Gothic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14:paraId="5C8991E8" w14:textId="77777777" w:rsidR="00EC5DC8" w:rsidRPr="00A4210E" w:rsidRDefault="00EC5DC8" w:rsidP="003A4C2F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 w:rsidRPr="00A4210E">
              <w:rPr>
                <w:rFonts w:ascii="MS Gothic" w:eastAsia="MS Gothic" w:hAnsi="MS Gothic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14:paraId="24AF65DF" w14:textId="77777777" w:rsidR="00EC5DC8" w:rsidRPr="00A4210E" w:rsidRDefault="00EC5DC8" w:rsidP="003A4C2F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 w:rsidRPr="00A4210E">
              <w:rPr>
                <w:rFonts w:ascii="MS Gothic" w:eastAsia="MS Gothic" w:hAnsi="MS Gothic" w:hint="eastAsia"/>
                <w:color w:val="000000"/>
                <w:sz w:val="16"/>
                <w:szCs w:val="16"/>
              </w:rPr>
              <w:t> </w:t>
            </w:r>
          </w:p>
        </w:tc>
      </w:tr>
      <w:tr w:rsidR="002D7ED4" w:rsidRPr="00A4210E" w14:paraId="2B10EFE4" w14:textId="77777777" w:rsidTr="00401F3B">
        <w:trPr>
          <w:trHeight w:val="480"/>
        </w:trPr>
        <w:tc>
          <w:tcPr>
            <w:tcW w:w="644" w:type="pct"/>
            <w:shd w:val="clear" w:color="000000" w:fill="D9D9D9"/>
            <w:vAlign w:val="center"/>
            <w:hideMark/>
          </w:tcPr>
          <w:p w14:paraId="7D3F162D" w14:textId="77777777" w:rsidR="00EC5DC8" w:rsidRPr="00A4210E" w:rsidRDefault="00EC5DC8" w:rsidP="003A4C2F">
            <w:pPr>
              <w:ind w:left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4210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Arlene Wiseman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*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14:paraId="7842C3BD" w14:textId="77777777" w:rsidR="00EC5DC8" w:rsidRPr="00A4210E" w:rsidRDefault="00EC5DC8" w:rsidP="003A4C2F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>
              <w:rPr>
                <w:rFonts w:ascii="MS Gothic" w:eastAsia="MS Gothic" w:hAnsi="MS Gothic"/>
                <w:color w:val="000000"/>
                <w:sz w:val="16"/>
                <w:szCs w:val="16"/>
              </w:rPr>
              <w:t xml:space="preserve"> </w:t>
            </w:r>
            <w:r w:rsidRPr="00A4210E">
              <w:rPr>
                <w:rFonts w:ascii="MS Gothic" w:eastAsia="MS Gothic" w:hAnsi="MS Gothic"/>
                <w:color w:val="000000"/>
                <w:sz w:val="16"/>
                <w:szCs w:val="16"/>
              </w:rPr>
              <w:t>X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14:paraId="345C328E" w14:textId="77777777" w:rsidR="00EC5DC8" w:rsidRPr="00A4210E" w:rsidRDefault="00EC5DC8" w:rsidP="003A4C2F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 w:rsidRPr="00A4210E">
              <w:rPr>
                <w:rFonts w:ascii="MS Gothic" w:eastAsia="MS Gothic" w:hAnsi="MS Gothic" w:hint="eastAsia"/>
                <w:color w:val="000000"/>
                <w:sz w:val="16"/>
                <w:szCs w:val="16"/>
              </w:rPr>
              <w:t> </w:t>
            </w:r>
            <w:r>
              <w:rPr>
                <w:rFonts w:ascii="MS Gothic" w:eastAsia="MS Gothic" w:hAnsi="MS Gothic"/>
                <w:color w:val="000000"/>
                <w:sz w:val="16"/>
                <w:szCs w:val="16"/>
              </w:rPr>
              <w:t>X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14:paraId="500C4608" w14:textId="5E47154A" w:rsidR="00EC5DC8" w:rsidRPr="00A4210E" w:rsidRDefault="002D7ED4" w:rsidP="003A4C2F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>
              <w:rPr>
                <w:rFonts w:ascii="MS Gothic" w:eastAsia="MS Gothic" w:hAnsi="MS Gothic"/>
                <w:color w:val="000000"/>
                <w:sz w:val="16"/>
                <w:szCs w:val="16"/>
              </w:rPr>
              <w:t>X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14:paraId="01E76F96" w14:textId="77777777" w:rsidR="00EC5DC8" w:rsidRPr="00A4210E" w:rsidRDefault="00EC5DC8" w:rsidP="003A4C2F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 w:rsidRPr="00A4210E">
              <w:rPr>
                <w:rFonts w:ascii="MS Gothic" w:eastAsia="MS Gothic" w:hAnsi="MS Gothic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14:paraId="26B07654" w14:textId="77777777" w:rsidR="00EC5DC8" w:rsidRPr="00A4210E" w:rsidRDefault="00EC5DC8" w:rsidP="003A4C2F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 w:rsidRPr="00A4210E">
              <w:rPr>
                <w:rFonts w:ascii="MS Gothic" w:eastAsia="MS Gothic" w:hAnsi="MS Gothic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14:paraId="5AB84E22" w14:textId="77777777" w:rsidR="00EC5DC8" w:rsidRPr="00A4210E" w:rsidRDefault="00EC5DC8" w:rsidP="003A4C2F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 w:rsidRPr="00A4210E">
              <w:rPr>
                <w:rFonts w:ascii="MS Gothic" w:eastAsia="MS Gothic" w:hAnsi="MS Gothic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14:paraId="6B9A421E" w14:textId="77777777" w:rsidR="00EC5DC8" w:rsidRPr="00A4210E" w:rsidRDefault="00EC5DC8" w:rsidP="003A4C2F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 w:rsidRPr="00A4210E">
              <w:rPr>
                <w:rFonts w:ascii="MS Gothic" w:eastAsia="MS Gothic" w:hAnsi="MS Gothic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shd w:val="clear" w:color="auto" w:fill="auto"/>
            <w:vAlign w:val="center"/>
            <w:hideMark/>
          </w:tcPr>
          <w:p w14:paraId="17E77BF3" w14:textId="77777777" w:rsidR="00EC5DC8" w:rsidRPr="00A4210E" w:rsidRDefault="00EC5DC8" w:rsidP="003A4C2F">
            <w:pPr>
              <w:ind w:left="0"/>
              <w:rPr>
                <w:rFonts w:ascii="Segoe UI Symbol" w:hAnsi="Segoe UI Symbol"/>
                <w:color w:val="000000"/>
                <w:sz w:val="16"/>
                <w:szCs w:val="16"/>
              </w:rPr>
            </w:pPr>
            <w:r w:rsidRPr="00A4210E">
              <w:rPr>
                <w:rFonts w:ascii="Segoe UI Symbol" w:hAnsi="Segoe UI Symbo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shd w:val="clear" w:color="auto" w:fill="auto"/>
            <w:vAlign w:val="center"/>
            <w:hideMark/>
          </w:tcPr>
          <w:p w14:paraId="268AE748" w14:textId="77777777" w:rsidR="00EC5DC8" w:rsidRPr="00A4210E" w:rsidRDefault="00EC5DC8" w:rsidP="003A4C2F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 w:rsidRPr="00A4210E">
              <w:rPr>
                <w:rFonts w:ascii="MS Gothic" w:eastAsia="MS Gothic" w:hAnsi="MS Gothic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14:paraId="39D76C01" w14:textId="77777777" w:rsidR="00EC5DC8" w:rsidRPr="00A4210E" w:rsidRDefault="00EC5DC8" w:rsidP="003A4C2F">
            <w:pPr>
              <w:ind w:left="0"/>
              <w:rPr>
                <w:rFonts w:ascii="Segoe UI Symbol" w:hAnsi="Segoe UI Symbol"/>
                <w:color w:val="000000"/>
                <w:sz w:val="16"/>
                <w:szCs w:val="16"/>
              </w:rPr>
            </w:pPr>
            <w:r w:rsidRPr="00A4210E">
              <w:rPr>
                <w:rFonts w:ascii="Segoe UI Symbol" w:hAnsi="Segoe UI Symbo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14:paraId="18573AB5" w14:textId="77777777" w:rsidR="00EC5DC8" w:rsidRPr="00A4210E" w:rsidRDefault="00EC5DC8" w:rsidP="003A4C2F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 w:rsidRPr="00A4210E">
              <w:rPr>
                <w:rFonts w:ascii="MS Gothic" w:eastAsia="MS Gothic" w:hAnsi="MS Gothic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14:paraId="6573EB26" w14:textId="77777777" w:rsidR="00EC5DC8" w:rsidRPr="00A4210E" w:rsidRDefault="00EC5DC8" w:rsidP="003A4C2F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 w:rsidRPr="00A4210E">
              <w:rPr>
                <w:rFonts w:ascii="MS Gothic" w:eastAsia="MS Gothic" w:hAnsi="MS Gothic" w:hint="eastAsia"/>
                <w:color w:val="000000"/>
                <w:sz w:val="16"/>
                <w:szCs w:val="16"/>
              </w:rPr>
              <w:t> </w:t>
            </w:r>
          </w:p>
        </w:tc>
      </w:tr>
      <w:tr w:rsidR="002D7ED4" w:rsidRPr="00A4210E" w14:paraId="31968FBA" w14:textId="77777777" w:rsidTr="00401F3B">
        <w:trPr>
          <w:trHeight w:val="330"/>
        </w:trPr>
        <w:tc>
          <w:tcPr>
            <w:tcW w:w="644" w:type="pct"/>
            <w:shd w:val="clear" w:color="000000" w:fill="D9D9D9"/>
            <w:vAlign w:val="center"/>
            <w:hideMark/>
          </w:tcPr>
          <w:p w14:paraId="43CFC48F" w14:textId="77777777" w:rsidR="00EC5DC8" w:rsidRPr="00A4210E" w:rsidRDefault="00EC5DC8" w:rsidP="003A4C2F">
            <w:pPr>
              <w:ind w:left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4210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Brian Brooks*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*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14:paraId="14B48DC6" w14:textId="04F82BFD" w:rsidR="00EC5DC8" w:rsidRPr="00A4210E" w:rsidRDefault="00EC5DC8" w:rsidP="003A4C2F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>
              <w:rPr>
                <w:rFonts w:ascii="MS Gothic" w:eastAsia="MS Gothic" w:hAnsi="MS Gothic"/>
                <w:color w:val="000000"/>
                <w:sz w:val="16"/>
                <w:szCs w:val="16"/>
              </w:rPr>
              <w:t xml:space="preserve"> X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14:paraId="6DAFA704" w14:textId="77777777" w:rsidR="00EC5DC8" w:rsidRPr="00A4210E" w:rsidRDefault="00EC5DC8" w:rsidP="003A4C2F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>
              <w:rPr>
                <w:rFonts w:ascii="MS Gothic" w:eastAsia="MS Gothic" w:hAnsi="MS Gothic"/>
                <w:color w:val="000000"/>
                <w:sz w:val="16"/>
                <w:szCs w:val="16"/>
              </w:rPr>
              <w:t xml:space="preserve"> X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14:paraId="06A7263D" w14:textId="77777777" w:rsidR="00EC5DC8" w:rsidRPr="00A4210E" w:rsidRDefault="00EC5DC8" w:rsidP="003A4C2F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 w:rsidRPr="00A4210E">
              <w:rPr>
                <w:rFonts w:ascii="MS Gothic" w:eastAsia="MS Gothic" w:hAnsi="MS Gothic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14:paraId="5572A749" w14:textId="6B5CB2DF" w:rsidR="00EC5DC8" w:rsidRPr="00A4210E" w:rsidRDefault="00401F3B" w:rsidP="003A4C2F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>
              <w:rPr>
                <w:rFonts w:ascii="MS Gothic" w:eastAsia="MS Gothic" w:hAnsi="MS Gothic"/>
                <w:color w:val="000000"/>
                <w:sz w:val="16"/>
                <w:szCs w:val="16"/>
              </w:rPr>
              <w:t>X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14:paraId="2A886D0B" w14:textId="77777777" w:rsidR="00EC5DC8" w:rsidRPr="00A4210E" w:rsidRDefault="00EC5DC8" w:rsidP="003A4C2F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 w:rsidRPr="00A4210E">
              <w:rPr>
                <w:rFonts w:ascii="MS Gothic" w:eastAsia="MS Gothic" w:hAnsi="MS Gothic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14:paraId="4ECC0A73" w14:textId="77777777" w:rsidR="00EC5DC8" w:rsidRPr="00A4210E" w:rsidRDefault="00EC5DC8" w:rsidP="003A4C2F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 w:rsidRPr="00A4210E">
              <w:rPr>
                <w:rFonts w:ascii="MS Gothic" w:eastAsia="MS Gothic" w:hAnsi="MS Gothic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14:paraId="04B9B440" w14:textId="77777777" w:rsidR="00EC5DC8" w:rsidRPr="00A4210E" w:rsidRDefault="00EC5DC8" w:rsidP="003A4C2F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 w:rsidRPr="00A4210E">
              <w:rPr>
                <w:rFonts w:ascii="MS Gothic" w:eastAsia="MS Gothic" w:hAnsi="MS Gothic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shd w:val="clear" w:color="auto" w:fill="auto"/>
            <w:vAlign w:val="center"/>
            <w:hideMark/>
          </w:tcPr>
          <w:p w14:paraId="63449FE3" w14:textId="77777777" w:rsidR="00EC5DC8" w:rsidRPr="00A4210E" w:rsidRDefault="00EC5DC8" w:rsidP="003A4C2F">
            <w:pPr>
              <w:ind w:left="0"/>
              <w:rPr>
                <w:rFonts w:ascii="Segoe UI Symbol" w:hAnsi="Segoe UI Symbol"/>
                <w:color w:val="000000"/>
                <w:sz w:val="16"/>
                <w:szCs w:val="16"/>
              </w:rPr>
            </w:pPr>
            <w:r w:rsidRPr="00A4210E">
              <w:rPr>
                <w:rFonts w:ascii="Segoe UI Symbol" w:hAnsi="Segoe UI Symbo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shd w:val="clear" w:color="auto" w:fill="auto"/>
            <w:vAlign w:val="center"/>
            <w:hideMark/>
          </w:tcPr>
          <w:p w14:paraId="5AB6C0D9" w14:textId="77777777" w:rsidR="00EC5DC8" w:rsidRPr="00A4210E" w:rsidRDefault="00EC5DC8" w:rsidP="003A4C2F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 w:rsidRPr="00A4210E">
              <w:rPr>
                <w:rFonts w:ascii="MS Gothic" w:eastAsia="MS Gothic" w:hAnsi="MS Gothic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14:paraId="30112890" w14:textId="77777777" w:rsidR="00EC5DC8" w:rsidRPr="00A4210E" w:rsidRDefault="00EC5DC8" w:rsidP="003A4C2F">
            <w:pPr>
              <w:ind w:left="0"/>
              <w:rPr>
                <w:rFonts w:ascii="Segoe UI Symbol" w:hAnsi="Segoe UI Symbol"/>
                <w:color w:val="000000"/>
                <w:sz w:val="16"/>
                <w:szCs w:val="16"/>
              </w:rPr>
            </w:pPr>
            <w:r w:rsidRPr="00A4210E">
              <w:rPr>
                <w:rFonts w:ascii="Segoe UI Symbol" w:hAnsi="Segoe UI Symbo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14:paraId="1D4DED16" w14:textId="77777777" w:rsidR="00EC5DC8" w:rsidRPr="00A4210E" w:rsidRDefault="00EC5DC8" w:rsidP="003A4C2F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 w:rsidRPr="00A4210E">
              <w:rPr>
                <w:rFonts w:ascii="MS Gothic" w:eastAsia="MS Gothic" w:hAnsi="MS Gothic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14:paraId="518D377D" w14:textId="77777777" w:rsidR="00EC5DC8" w:rsidRPr="00A4210E" w:rsidRDefault="00EC5DC8" w:rsidP="003A4C2F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 w:rsidRPr="00A4210E">
              <w:rPr>
                <w:rFonts w:ascii="MS Gothic" w:eastAsia="MS Gothic" w:hAnsi="MS Gothic" w:hint="eastAsia"/>
                <w:color w:val="000000"/>
                <w:sz w:val="16"/>
                <w:szCs w:val="16"/>
              </w:rPr>
              <w:t> </w:t>
            </w:r>
          </w:p>
        </w:tc>
      </w:tr>
      <w:tr w:rsidR="002D7ED4" w:rsidRPr="00A4210E" w14:paraId="77E92517" w14:textId="77777777" w:rsidTr="00401F3B">
        <w:trPr>
          <w:trHeight w:val="330"/>
        </w:trPr>
        <w:tc>
          <w:tcPr>
            <w:tcW w:w="644" w:type="pct"/>
            <w:shd w:val="clear" w:color="000000" w:fill="D9D9D9"/>
            <w:vAlign w:val="center"/>
          </w:tcPr>
          <w:p w14:paraId="781499D3" w14:textId="77777777" w:rsidR="00EC5DC8" w:rsidRPr="00A4210E" w:rsidRDefault="00EC5DC8" w:rsidP="003A4C2F">
            <w:pPr>
              <w:ind w:left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Margaret Clifford*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495E29E4" w14:textId="3FBC4AC6" w:rsidR="00EC5DC8" w:rsidRPr="00A4210E" w:rsidRDefault="00EC5DC8" w:rsidP="003A4C2F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>
              <w:rPr>
                <w:rFonts w:ascii="MS Gothic" w:eastAsia="MS Gothic" w:hAnsi="MS Gothic"/>
                <w:color w:val="000000"/>
                <w:sz w:val="16"/>
                <w:szCs w:val="16"/>
              </w:rPr>
              <w:t xml:space="preserve"> X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3C79DB95" w14:textId="77777777" w:rsidR="00EC5DC8" w:rsidRPr="00A4210E" w:rsidRDefault="00EC5DC8" w:rsidP="003A4C2F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>
              <w:rPr>
                <w:rFonts w:ascii="MS Gothic" w:eastAsia="MS Gothic" w:hAnsi="MS Gothic"/>
                <w:color w:val="000000"/>
                <w:sz w:val="16"/>
                <w:szCs w:val="16"/>
              </w:rPr>
              <w:t xml:space="preserve"> X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29E9AF1C" w14:textId="2692C9DD" w:rsidR="00EC5DC8" w:rsidRPr="00A4210E" w:rsidRDefault="002D7ED4" w:rsidP="003A4C2F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>
              <w:rPr>
                <w:rFonts w:ascii="MS Gothic" w:eastAsia="MS Gothic" w:hAnsi="MS Gothic"/>
                <w:color w:val="000000"/>
                <w:sz w:val="16"/>
                <w:szCs w:val="16"/>
              </w:rPr>
              <w:t>X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04EF7FB2" w14:textId="5D72C585" w:rsidR="00EC5DC8" w:rsidRPr="00A4210E" w:rsidRDefault="00401F3B" w:rsidP="003A4C2F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>
              <w:rPr>
                <w:rFonts w:ascii="MS Gothic" w:eastAsia="MS Gothic" w:hAnsi="MS Gothic"/>
                <w:color w:val="000000"/>
                <w:sz w:val="16"/>
                <w:szCs w:val="16"/>
              </w:rPr>
              <w:t>X</w:t>
            </w:r>
          </w:p>
        </w:tc>
        <w:tc>
          <w:tcPr>
            <w:tcW w:w="379" w:type="pct"/>
            <w:shd w:val="clear" w:color="auto" w:fill="auto"/>
            <w:vAlign w:val="center"/>
          </w:tcPr>
          <w:p w14:paraId="73027DD1" w14:textId="77777777" w:rsidR="00EC5DC8" w:rsidRPr="00A4210E" w:rsidRDefault="00EC5DC8" w:rsidP="003A4C2F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14:paraId="41A1B6EF" w14:textId="77777777" w:rsidR="00EC5DC8" w:rsidRPr="00A4210E" w:rsidRDefault="00EC5DC8" w:rsidP="003A4C2F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</w:p>
        </w:tc>
        <w:tc>
          <w:tcPr>
            <w:tcW w:w="324" w:type="pct"/>
            <w:shd w:val="clear" w:color="auto" w:fill="auto"/>
            <w:vAlign w:val="center"/>
          </w:tcPr>
          <w:p w14:paraId="73F3B9F9" w14:textId="77777777" w:rsidR="00EC5DC8" w:rsidRPr="00A4210E" w:rsidRDefault="00EC5DC8" w:rsidP="003A4C2F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</w:p>
        </w:tc>
        <w:tc>
          <w:tcPr>
            <w:tcW w:w="363" w:type="pct"/>
            <w:shd w:val="clear" w:color="auto" w:fill="auto"/>
            <w:vAlign w:val="center"/>
          </w:tcPr>
          <w:p w14:paraId="68328CC7" w14:textId="77777777" w:rsidR="00EC5DC8" w:rsidRPr="00A4210E" w:rsidRDefault="00EC5DC8" w:rsidP="003A4C2F">
            <w:pPr>
              <w:ind w:left="0"/>
              <w:rPr>
                <w:rFonts w:ascii="Segoe UI Symbol" w:hAnsi="Segoe UI Symbol"/>
                <w:color w:val="000000"/>
                <w:sz w:val="16"/>
                <w:szCs w:val="16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764F89ED" w14:textId="77777777" w:rsidR="00EC5DC8" w:rsidRPr="00A4210E" w:rsidRDefault="00EC5DC8" w:rsidP="003A4C2F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</w:p>
        </w:tc>
        <w:tc>
          <w:tcPr>
            <w:tcW w:w="350" w:type="pct"/>
            <w:shd w:val="clear" w:color="auto" w:fill="auto"/>
            <w:vAlign w:val="center"/>
          </w:tcPr>
          <w:p w14:paraId="646B4EEB" w14:textId="77777777" w:rsidR="00EC5DC8" w:rsidRPr="00A4210E" w:rsidRDefault="00EC5DC8" w:rsidP="003A4C2F">
            <w:pPr>
              <w:ind w:left="0"/>
              <w:rPr>
                <w:rFonts w:ascii="Segoe UI Symbol" w:hAnsi="Segoe UI Symbol"/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14:paraId="03BF7719" w14:textId="77777777" w:rsidR="00EC5DC8" w:rsidRPr="00A4210E" w:rsidRDefault="00EC5DC8" w:rsidP="003A4C2F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shd w:val="clear" w:color="auto" w:fill="auto"/>
            <w:vAlign w:val="center"/>
          </w:tcPr>
          <w:p w14:paraId="6348B8DF" w14:textId="77777777" w:rsidR="00EC5DC8" w:rsidRPr="00A4210E" w:rsidRDefault="00EC5DC8" w:rsidP="003A4C2F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</w:p>
        </w:tc>
      </w:tr>
      <w:tr w:rsidR="002D7ED4" w:rsidRPr="00A4210E" w14:paraId="4137E7E8" w14:textId="77777777" w:rsidTr="00401F3B">
        <w:trPr>
          <w:trHeight w:val="330"/>
        </w:trPr>
        <w:tc>
          <w:tcPr>
            <w:tcW w:w="644" w:type="pct"/>
            <w:shd w:val="clear" w:color="000000" w:fill="D9D9D9"/>
            <w:vAlign w:val="center"/>
          </w:tcPr>
          <w:p w14:paraId="4640DAA4" w14:textId="77777777" w:rsidR="00EC5DC8" w:rsidRDefault="00EC5DC8" w:rsidP="003A4C2F">
            <w:pPr>
              <w:ind w:left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Sean Posner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4110A603" w14:textId="77777777" w:rsidR="00EC5DC8" w:rsidRDefault="00EC5DC8" w:rsidP="003A4C2F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14:paraId="36BD922A" w14:textId="77777777" w:rsidR="00EC5DC8" w:rsidRDefault="00EC5DC8" w:rsidP="003A4C2F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>
              <w:rPr>
                <w:rFonts w:ascii="MS Gothic" w:eastAsia="MS Gothic" w:hAnsi="MS Gothic"/>
                <w:color w:val="000000"/>
                <w:sz w:val="16"/>
                <w:szCs w:val="16"/>
              </w:rPr>
              <w:t xml:space="preserve"> X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219D1D44" w14:textId="77777777" w:rsidR="00EC5DC8" w:rsidRPr="00A4210E" w:rsidRDefault="00EC5DC8" w:rsidP="003A4C2F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shd w:val="clear" w:color="auto" w:fill="auto"/>
            <w:vAlign w:val="center"/>
          </w:tcPr>
          <w:p w14:paraId="23788289" w14:textId="77777777" w:rsidR="00EC5DC8" w:rsidRPr="00A4210E" w:rsidRDefault="00EC5DC8" w:rsidP="003A4C2F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14:paraId="61348A86" w14:textId="77777777" w:rsidR="00EC5DC8" w:rsidRPr="00A4210E" w:rsidRDefault="00EC5DC8" w:rsidP="003A4C2F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14:paraId="37B31ED5" w14:textId="77777777" w:rsidR="00EC5DC8" w:rsidRPr="00A4210E" w:rsidRDefault="00EC5DC8" w:rsidP="003A4C2F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</w:p>
        </w:tc>
        <w:tc>
          <w:tcPr>
            <w:tcW w:w="324" w:type="pct"/>
            <w:shd w:val="clear" w:color="auto" w:fill="auto"/>
            <w:vAlign w:val="center"/>
          </w:tcPr>
          <w:p w14:paraId="6DB29749" w14:textId="77777777" w:rsidR="00EC5DC8" w:rsidRPr="00A4210E" w:rsidRDefault="00EC5DC8" w:rsidP="003A4C2F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</w:p>
        </w:tc>
        <w:tc>
          <w:tcPr>
            <w:tcW w:w="363" w:type="pct"/>
            <w:shd w:val="clear" w:color="auto" w:fill="auto"/>
            <w:vAlign w:val="center"/>
          </w:tcPr>
          <w:p w14:paraId="7762B76A" w14:textId="77777777" w:rsidR="00EC5DC8" w:rsidRPr="00A4210E" w:rsidRDefault="00EC5DC8" w:rsidP="003A4C2F">
            <w:pPr>
              <w:ind w:left="0"/>
              <w:rPr>
                <w:rFonts w:ascii="Segoe UI Symbol" w:hAnsi="Segoe UI Symbol"/>
                <w:color w:val="000000"/>
                <w:sz w:val="16"/>
                <w:szCs w:val="16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21234CEE" w14:textId="77777777" w:rsidR="00EC5DC8" w:rsidRPr="00A4210E" w:rsidRDefault="00EC5DC8" w:rsidP="003A4C2F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</w:p>
        </w:tc>
        <w:tc>
          <w:tcPr>
            <w:tcW w:w="350" w:type="pct"/>
            <w:shd w:val="clear" w:color="auto" w:fill="auto"/>
            <w:vAlign w:val="center"/>
          </w:tcPr>
          <w:p w14:paraId="624AFDD5" w14:textId="77777777" w:rsidR="00EC5DC8" w:rsidRPr="00A4210E" w:rsidRDefault="00EC5DC8" w:rsidP="003A4C2F">
            <w:pPr>
              <w:ind w:left="0"/>
              <w:rPr>
                <w:rFonts w:ascii="Segoe UI Symbol" w:hAnsi="Segoe UI Symbol"/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14:paraId="71F8B722" w14:textId="77777777" w:rsidR="00EC5DC8" w:rsidRPr="00A4210E" w:rsidRDefault="00EC5DC8" w:rsidP="003A4C2F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shd w:val="clear" w:color="auto" w:fill="auto"/>
            <w:vAlign w:val="center"/>
          </w:tcPr>
          <w:p w14:paraId="6D967CA0" w14:textId="77777777" w:rsidR="00EC5DC8" w:rsidRPr="00A4210E" w:rsidRDefault="00EC5DC8" w:rsidP="003A4C2F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</w:p>
        </w:tc>
      </w:tr>
      <w:tr w:rsidR="002D7ED4" w:rsidRPr="00A4210E" w14:paraId="5198D8A9" w14:textId="77777777" w:rsidTr="00401F3B">
        <w:trPr>
          <w:trHeight w:val="330"/>
        </w:trPr>
        <w:tc>
          <w:tcPr>
            <w:tcW w:w="644" w:type="pct"/>
            <w:shd w:val="clear" w:color="000000" w:fill="D9D9D9"/>
            <w:vAlign w:val="center"/>
          </w:tcPr>
          <w:p w14:paraId="18C88AC5" w14:textId="77777777" w:rsidR="00EC5DC8" w:rsidRDefault="00EC5DC8" w:rsidP="003A4C2F">
            <w:pPr>
              <w:ind w:left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Megan Goodrich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60807916" w14:textId="77777777" w:rsidR="00EC5DC8" w:rsidRDefault="00EC5DC8" w:rsidP="003A4C2F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14:paraId="3BB232CF" w14:textId="77777777" w:rsidR="00EC5DC8" w:rsidRDefault="00EC5DC8" w:rsidP="003A4C2F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>
              <w:rPr>
                <w:rFonts w:ascii="MS Gothic" w:eastAsia="MS Gothic" w:hAnsi="MS Gothic"/>
                <w:color w:val="000000"/>
                <w:sz w:val="16"/>
                <w:szCs w:val="16"/>
              </w:rPr>
              <w:t xml:space="preserve"> X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3E5405AB" w14:textId="5E48C267" w:rsidR="00EC5DC8" w:rsidRPr="00A4210E" w:rsidRDefault="002D7ED4" w:rsidP="003A4C2F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>
              <w:rPr>
                <w:rFonts w:ascii="MS Gothic" w:eastAsia="MS Gothic" w:hAnsi="MS Gothic"/>
                <w:color w:val="000000"/>
                <w:sz w:val="16"/>
                <w:szCs w:val="16"/>
              </w:rPr>
              <w:t>X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386A3C20" w14:textId="77777777" w:rsidR="00EC5DC8" w:rsidRPr="00A4210E" w:rsidRDefault="00EC5DC8" w:rsidP="003A4C2F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14:paraId="5E916AA5" w14:textId="77777777" w:rsidR="00EC5DC8" w:rsidRPr="00A4210E" w:rsidRDefault="00EC5DC8" w:rsidP="003A4C2F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14:paraId="0BB51FAD" w14:textId="77777777" w:rsidR="00EC5DC8" w:rsidRPr="00A4210E" w:rsidRDefault="00EC5DC8" w:rsidP="003A4C2F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</w:p>
        </w:tc>
        <w:tc>
          <w:tcPr>
            <w:tcW w:w="324" w:type="pct"/>
            <w:shd w:val="clear" w:color="auto" w:fill="auto"/>
            <w:vAlign w:val="center"/>
          </w:tcPr>
          <w:p w14:paraId="3E8CDA42" w14:textId="77777777" w:rsidR="00EC5DC8" w:rsidRPr="00A4210E" w:rsidRDefault="00EC5DC8" w:rsidP="003A4C2F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</w:p>
        </w:tc>
        <w:tc>
          <w:tcPr>
            <w:tcW w:w="363" w:type="pct"/>
            <w:shd w:val="clear" w:color="auto" w:fill="auto"/>
            <w:vAlign w:val="center"/>
          </w:tcPr>
          <w:p w14:paraId="3C9DE879" w14:textId="77777777" w:rsidR="00EC5DC8" w:rsidRPr="00A4210E" w:rsidRDefault="00EC5DC8" w:rsidP="003A4C2F">
            <w:pPr>
              <w:ind w:left="0"/>
              <w:rPr>
                <w:rFonts w:ascii="Segoe UI Symbol" w:hAnsi="Segoe UI Symbol"/>
                <w:color w:val="000000"/>
                <w:sz w:val="16"/>
                <w:szCs w:val="16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10EC4346" w14:textId="77777777" w:rsidR="00EC5DC8" w:rsidRPr="00A4210E" w:rsidRDefault="00EC5DC8" w:rsidP="003A4C2F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</w:p>
        </w:tc>
        <w:tc>
          <w:tcPr>
            <w:tcW w:w="350" w:type="pct"/>
            <w:shd w:val="clear" w:color="auto" w:fill="auto"/>
            <w:vAlign w:val="center"/>
          </w:tcPr>
          <w:p w14:paraId="52DD9BB0" w14:textId="77777777" w:rsidR="00EC5DC8" w:rsidRPr="00A4210E" w:rsidRDefault="00EC5DC8" w:rsidP="003A4C2F">
            <w:pPr>
              <w:ind w:left="0"/>
              <w:rPr>
                <w:rFonts w:ascii="Segoe UI Symbol" w:hAnsi="Segoe UI Symbol"/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14:paraId="1AAA7ED0" w14:textId="77777777" w:rsidR="00EC5DC8" w:rsidRPr="00A4210E" w:rsidRDefault="00EC5DC8" w:rsidP="003A4C2F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shd w:val="clear" w:color="auto" w:fill="auto"/>
            <w:vAlign w:val="center"/>
          </w:tcPr>
          <w:p w14:paraId="19CFBD2B" w14:textId="77777777" w:rsidR="00EC5DC8" w:rsidRPr="00A4210E" w:rsidRDefault="00EC5DC8" w:rsidP="003A4C2F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</w:p>
        </w:tc>
      </w:tr>
      <w:tr w:rsidR="00AC4221" w:rsidRPr="00A4210E" w14:paraId="4FC6F3BE" w14:textId="77777777" w:rsidTr="00401F3B">
        <w:trPr>
          <w:trHeight w:val="330"/>
        </w:trPr>
        <w:tc>
          <w:tcPr>
            <w:tcW w:w="644" w:type="pct"/>
            <w:shd w:val="clear" w:color="000000" w:fill="D9D9D9"/>
            <w:vAlign w:val="center"/>
          </w:tcPr>
          <w:p w14:paraId="244DC258" w14:textId="056E584E" w:rsidR="00AC4221" w:rsidRDefault="00AC4221" w:rsidP="003A4C2F">
            <w:pPr>
              <w:ind w:left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Ed Wolf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56255E45" w14:textId="77777777" w:rsidR="00AC4221" w:rsidRDefault="00AC4221" w:rsidP="003A4C2F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14:paraId="729E4EA9" w14:textId="77777777" w:rsidR="00AC4221" w:rsidRDefault="00AC4221" w:rsidP="003A4C2F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14:paraId="3E3CA22E" w14:textId="753E5D4F" w:rsidR="00AC4221" w:rsidRDefault="00AC4221" w:rsidP="003A4C2F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>
              <w:rPr>
                <w:rFonts w:ascii="MS Gothic" w:eastAsia="MS Gothic" w:hAnsi="MS Gothic"/>
                <w:color w:val="000000"/>
                <w:sz w:val="16"/>
                <w:szCs w:val="16"/>
              </w:rPr>
              <w:t>X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3726910F" w14:textId="77777777" w:rsidR="00AC4221" w:rsidRPr="00A4210E" w:rsidRDefault="00AC4221" w:rsidP="003A4C2F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14:paraId="5D97B7D3" w14:textId="77777777" w:rsidR="00AC4221" w:rsidRPr="00A4210E" w:rsidRDefault="00AC4221" w:rsidP="003A4C2F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14:paraId="20740F84" w14:textId="77777777" w:rsidR="00AC4221" w:rsidRPr="00A4210E" w:rsidRDefault="00AC4221" w:rsidP="003A4C2F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</w:p>
        </w:tc>
        <w:tc>
          <w:tcPr>
            <w:tcW w:w="324" w:type="pct"/>
            <w:shd w:val="clear" w:color="auto" w:fill="auto"/>
            <w:vAlign w:val="center"/>
          </w:tcPr>
          <w:p w14:paraId="1F840A14" w14:textId="77777777" w:rsidR="00AC4221" w:rsidRPr="00A4210E" w:rsidRDefault="00AC4221" w:rsidP="003A4C2F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</w:p>
        </w:tc>
        <w:tc>
          <w:tcPr>
            <w:tcW w:w="363" w:type="pct"/>
            <w:shd w:val="clear" w:color="auto" w:fill="auto"/>
            <w:vAlign w:val="center"/>
          </w:tcPr>
          <w:p w14:paraId="278373EA" w14:textId="77777777" w:rsidR="00AC4221" w:rsidRPr="00A4210E" w:rsidRDefault="00AC4221" w:rsidP="003A4C2F">
            <w:pPr>
              <w:ind w:left="0"/>
              <w:rPr>
                <w:rFonts w:ascii="Segoe UI Symbol" w:hAnsi="Segoe UI Symbol"/>
                <w:color w:val="000000"/>
                <w:sz w:val="16"/>
                <w:szCs w:val="16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790298E4" w14:textId="77777777" w:rsidR="00AC4221" w:rsidRPr="00A4210E" w:rsidRDefault="00AC4221" w:rsidP="003A4C2F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</w:p>
        </w:tc>
        <w:tc>
          <w:tcPr>
            <w:tcW w:w="350" w:type="pct"/>
            <w:shd w:val="clear" w:color="auto" w:fill="auto"/>
            <w:vAlign w:val="center"/>
          </w:tcPr>
          <w:p w14:paraId="73B06E91" w14:textId="77777777" w:rsidR="00AC4221" w:rsidRPr="00A4210E" w:rsidRDefault="00AC4221" w:rsidP="003A4C2F">
            <w:pPr>
              <w:ind w:left="0"/>
              <w:rPr>
                <w:rFonts w:ascii="Segoe UI Symbol" w:hAnsi="Segoe UI Symbol"/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14:paraId="528EA7BC" w14:textId="77777777" w:rsidR="00AC4221" w:rsidRPr="00A4210E" w:rsidRDefault="00AC4221" w:rsidP="003A4C2F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shd w:val="clear" w:color="auto" w:fill="auto"/>
            <w:vAlign w:val="center"/>
          </w:tcPr>
          <w:p w14:paraId="45C5C943" w14:textId="77777777" w:rsidR="00AC4221" w:rsidRPr="00A4210E" w:rsidRDefault="00AC4221" w:rsidP="003A4C2F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</w:p>
        </w:tc>
      </w:tr>
      <w:tr w:rsidR="000E6A58" w:rsidRPr="00A4210E" w14:paraId="77E68F1E" w14:textId="77777777" w:rsidTr="00401F3B">
        <w:trPr>
          <w:trHeight w:val="330"/>
        </w:trPr>
        <w:tc>
          <w:tcPr>
            <w:tcW w:w="644" w:type="pct"/>
            <w:shd w:val="clear" w:color="000000" w:fill="D9D9D9"/>
            <w:vAlign w:val="center"/>
          </w:tcPr>
          <w:p w14:paraId="349291AC" w14:textId="77777777" w:rsidR="000E6A58" w:rsidRDefault="000E6A58" w:rsidP="003A4C2F">
            <w:pPr>
              <w:ind w:left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Mireille </w:t>
            </w:r>
          </w:p>
          <w:p w14:paraId="1F951C85" w14:textId="0C29A459" w:rsidR="000E6A58" w:rsidRDefault="000E6A58" w:rsidP="003A4C2F">
            <w:pPr>
              <w:ind w:left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Ben Andiolo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3673CCAB" w14:textId="77777777" w:rsidR="000E6A58" w:rsidRDefault="000E6A58" w:rsidP="003A4C2F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14:paraId="137F985C" w14:textId="77777777" w:rsidR="000E6A58" w:rsidRDefault="000E6A58" w:rsidP="003A4C2F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14:paraId="2104CBE7" w14:textId="75EB34D2" w:rsidR="000E6A58" w:rsidRDefault="000E6A58" w:rsidP="003A4C2F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>
              <w:rPr>
                <w:rFonts w:ascii="MS Gothic" w:eastAsia="MS Gothic" w:hAnsi="MS Gothic"/>
                <w:color w:val="000000"/>
                <w:sz w:val="16"/>
                <w:szCs w:val="16"/>
              </w:rPr>
              <w:t>X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500F2586" w14:textId="3F9A6A3B" w:rsidR="000E6A58" w:rsidRPr="00A4210E" w:rsidRDefault="00401F3B" w:rsidP="003A4C2F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>
              <w:rPr>
                <w:rFonts w:ascii="MS Gothic" w:eastAsia="MS Gothic" w:hAnsi="MS Gothic"/>
                <w:color w:val="000000"/>
                <w:sz w:val="16"/>
                <w:szCs w:val="16"/>
              </w:rPr>
              <w:t>X</w:t>
            </w:r>
          </w:p>
        </w:tc>
        <w:tc>
          <w:tcPr>
            <w:tcW w:w="379" w:type="pct"/>
            <w:shd w:val="clear" w:color="auto" w:fill="auto"/>
            <w:vAlign w:val="center"/>
          </w:tcPr>
          <w:p w14:paraId="701F5FE4" w14:textId="77777777" w:rsidR="000E6A58" w:rsidRPr="00A4210E" w:rsidRDefault="000E6A58" w:rsidP="003A4C2F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14:paraId="7EAEA257" w14:textId="77777777" w:rsidR="000E6A58" w:rsidRPr="00A4210E" w:rsidRDefault="000E6A58" w:rsidP="003A4C2F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</w:p>
        </w:tc>
        <w:tc>
          <w:tcPr>
            <w:tcW w:w="324" w:type="pct"/>
            <w:shd w:val="clear" w:color="auto" w:fill="auto"/>
            <w:vAlign w:val="center"/>
          </w:tcPr>
          <w:p w14:paraId="0C96CED5" w14:textId="77777777" w:rsidR="000E6A58" w:rsidRPr="00A4210E" w:rsidRDefault="000E6A58" w:rsidP="003A4C2F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</w:p>
        </w:tc>
        <w:tc>
          <w:tcPr>
            <w:tcW w:w="363" w:type="pct"/>
            <w:shd w:val="clear" w:color="auto" w:fill="auto"/>
            <w:vAlign w:val="center"/>
          </w:tcPr>
          <w:p w14:paraId="10897229" w14:textId="77777777" w:rsidR="000E6A58" w:rsidRPr="00A4210E" w:rsidRDefault="000E6A58" w:rsidP="003A4C2F">
            <w:pPr>
              <w:ind w:left="0"/>
              <w:rPr>
                <w:rFonts w:ascii="Segoe UI Symbol" w:hAnsi="Segoe UI Symbol"/>
                <w:color w:val="000000"/>
                <w:sz w:val="16"/>
                <w:szCs w:val="16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03ED4BE4" w14:textId="77777777" w:rsidR="000E6A58" w:rsidRPr="00A4210E" w:rsidRDefault="000E6A58" w:rsidP="003A4C2F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</w:p>
        </w:tc>
        <w:tc>
          <w:tcPr>
            <w:tcW w:w="350" w:type="pct"/>
            <w:shd w:val="clear" w:color="auto" w:fill="auto"/>
            <w:vAlign w:val="center"/>
          </w:tcPr>
          <w:p w14:paraId="418517C2" w14:textId="77777777" w:rsidR="000E6A58" w:rsidRPr="00A4210E" w:rsidRDefault="000E6A58" w:rsidP="003A4C2F">
            <w:pPr>
              <w:ind w:left="0"/>
              <w:rPr>
                <w:rFonts w:ascii="Segoe UI Symbol" w:hAnsi="Segoe UI Symbol"/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14:paraId="29ED5494" w14:textId="77777777" w:rsidR="000E6A58" w:rsidRPr="00A4210E" w:rsidRDefault="000E6A58" w:rsidP="003A4C2F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shd w:val="clear" w:color="auto" w:fill="auto"/>
            <w:vAlign w:val="center"/>
          </w:tcPr>
          <w:p w14:paraId="10D28936" w14:textId="77777777" w:rsidR="000E6A58" w:rsidRPr="00A4210E" w:rsidRDefault="000E6A58" w:rsidP="003A4C2F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</w:p>
        </w:tc>
      </w:tr>
      <w:tr w:rsidR="00401F3B" w:rsidRPr="00A4210E" w14:paraId="17E49E13" w14:textId="77777777" w:rsidTr="00401F3B">
        <w:trPr>
          <w:trHeight w:val="330"/>
        </w:trPr>
        <w:tc>
          <w:tcPr>
            <w:tcW w:w="644" w:type="pct"/>
            <w:shd w:val="clear" w:color="000000" w:fill="D9D9D9"/>
            <w:vAlign w:val="center"/>
          </w:tcPr>
          <w:p w14:paraId="4F274020" w14:textId="265CE4E3" w:rsidR="00401F3B" w:rsidRDefault="00401F3B" w:rsidP="003A4C2F">
            <w:pPr>
              <w:ind w:left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Mary Grossi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2FD3E0E5" w14:textId="77777777" w:rsidR="00401F3B" w:rsidRDefault="00401F3B" w:rsidP="003A4C2F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14:paraId="6E677FCA" w14:textId="77777777" w:rsidR="00401F3B" w:rsidRDefault="00401F3B" w:rsidP="003A4C2F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14:paraId="139E56FB" w14:textId="21EA2497" w:rsidR="00401F3B" w:rsidRDefault="00401F3B" w:rsidP="003A4C2F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>
              <w:rPr>
                <w:rFonts w:ascii="MS Gothic" w:eastAsia="MS Gothic" w:hAnsi="MS Gothic"/>
                <w:color w:val="000000"/>
                <w:sz w:val="16"/>
                <w:szCs w:val="16"/>
              </w:rPr>
              <w:t>X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3C7B928E" w14:textId="54C59980" w:rsidR="00401F3B" w:rsidRPr="00A4210E" w:rsidRDefault="00401F3B" w:rsidP="003A4C2F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>
              <w:rPr>
                <w:rFonts w:ascii="MS Gothic" w:eastAsia="MS Gothic" w:hAnsi="MS Gothic"/>
                <w:color w:val="000000"/>
                <w:sz w:val="16"/>
                <w:szCs w:val="16"/>
              </w:rPr>
              <w:t>X</w:t>
            </w:r>
          </w:p>
        </w:tc>
        <w:tc>
          <w:tcPr>
            <w:tcW w:w="379" w:type="pct"/>
            <w:shd w:val="clear" w:color="auto" w:fill="auto"/>
            <w:vAlign w:val="center"/>
          </w:tcPr>
          <w:p w14:paraId="6BB23457" w14:textId="77777777" w:rsidR="00401F3B" w:rsidRPr="00A4210E" w:rsidRDefault="00401F3B" w:rsidP="003A4C2F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14:paraId="2E8ED6E2" w14:textId="77777777" w:rsidR="00401F3B" w:rsidRPr="00A4210E" w:rsidRDefault="00401F3B" w:rsidP="003A4C2F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</w:p>
        </w:tc>
        <w:tc>
          <w:tcPr>
            <w:tcW w:w="324" w:type="pct"/>
            <w:shd w:val="clear" w:color="auto" w:fill="auto"/>
            <w:vAlign w:val="center"/>
          </w:tcPr>
          <w:p w14:paraId="38D65785" w14:textId="77777777" w:rsidR="00401F3B" w:rsidRPr="00A4210E" w:rsidRDefault="00401F3B" w:rsidP="003A4C2F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</w:p>
        </w:tc>
        <w:tc>
          <w:tcPr>
            <w:tcW w:w="363" w:type="pct"/>
            <w:shd w:val="clear" w:color="auto" w:fill="auto"/>
            <w:vAlign w:val="center"/>
          </w:tcPr>
          <w:p w14:paraId="11E864BB" w14:textId="77777777" w:rsidR="00401F3B" w:rsidRPr="00A4210E" w:rsidRDefault="00401F3B" w:rsidP="003A4C2F">
            <w:pPr>
              <w:ind w:left="0"/>
              <w:rPr>
                <w:rFonts w:ascii="Segoe UI Symbol" w:hAnsi="Segoe UI Symbol"/>
                <w:color w:val="000000"/>
                <w:sz w:val="16"/>
                <w:szCs w:val="16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1B6D247D" w14:textId="77777777" w:rsidR="00401F3B" w:rsidRPr="00A4210E" w:rsidRDefault="00401F3B" w:rsidP="003A4C2F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</w:p>
        </w:tc>
        <w:tc>
          <w:tcPr>
            <w:tcW w:w="350" w:type="pct"/>
            <w:shd w:val="clear" w:color="auto" w:fill="auto"/>
            <w:vAlign w:val="center"/>
          </w:tcPr>
          <w:p w14:paraId="451D9EFC" w14:textId="77777777" w:rsidR="00401F3B" w:rsidRPr="00A4210E" w:rsidRDefault="00401F3B" w:rsidP="003A4C2F">
            <w:pPr>
              <w:ind w:left="0"/>
              <w:rPr>
                <w:rFonts w:ascii="Segoe UI Symbol" w:hAnsi="Segoe UI Symbol"/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14:paraId="1C68FFA4" w14:textId="77777777" w:rsidR="00401F3B" w:rsidRPr="00A4210E" w:rsidRDefault="00401F3B" w:rsidP="003A4C2F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shd w:val="clear" w:color="auto" w:fill="auto"/>
            <w:vAlign w:val="center"/>
          </w:tcPr>
          <w:p w14:paraId="0324051B" w14:textId="77777777" w:rsidR="00401F3B" w:rsidRPr="00A4210E" w:rsidRDefault="00401F3B" w:rsidP="003A4C2F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</w:p>
        </w:tc>
      </w:tr>
      <w:tr w:rsidR="00401F3B" w:rsidRPr="00A4210E" w14:paraId="690B10F4" w14:textId="77777777" w:rsidTr="00401F3B">
        <w:trPr>
          <w:trHeight w:val="330"/>
        </w:trPr>
        <w:tc>
          <w:tcPr>
            <w:tcW w:w="644" w:type="pct"/>
            <w:shd w:val="clear" w:color="000000" w:fill="D9D9D9"/>
            <w:vAlign w:val="center"/>
          </w:tcPr>
          <w:p w14:paraId="722A8108" w14:textId="1D053ABD" w:rsidR="00401F3B" w:rsidRDefault="00401F3B" w:rsidP="003A4C2F">
            <w:pPr>
              <w:ind w:left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Alexander Cole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63A50F95" w14:textId="77777777" w:rsidR="00401F3B" w:rsidRDefault="00401F3B" w:rsidP="003A4C2F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14:paraId="4E53B4C0" w14:textId="77777777" w:rsidR="00401F3B" w:rsidRDefault="00401F3B" w:rsidP="003A4C2F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14:paraId="7C49F99F" w14:textId="6E9AB18D" w:rsidR="00401F3B" w:rsidRDefault="00401F3B" w:rsidP="003A4C2F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>
              <w:rPr>
                <w:rFonts w:ascii="MS Gothic" w:eastAsia="MS Gothic" w:hAnsi="MS Gothic"/>
                <w:color w:val="000000"/>
                <w:sz w:val="16"/>
                <w:szCs w:val="16"/>
              </w:rPr>
              <w:t>X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3CFA3ABA" w14:textId="7B545DAD" w:rsidR="00401F3B" w:rsidRDefault="00401F3B" w:rsidP="003A4C2F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>
              <w:rPr>
                <w:rFonts w:ascii="MS Gothic" w:eastAsia="MS Gothic" w:hAnsi="MS Gothic"/>
                <w:color w:val="000000"/>
                <w:sz w:val="16"/>
                <w:szCs w:val="16"/>
              </w:rPr>
              <w:t>X</w:t>
            </w:r>
          </w:p>
        </w:tc>
        <w:tc>
          <w:tcPr>
            <w:tcW w:w="379" w:type="pct"/>
            <w:shd w:val="clear" w:color="auto" w:fill="auto"/>
            <w:vAlign w:val="center"/>
          </w:tcPr>
          <w:p w14:paraId="66ABD60C" w14:textId="77777777" w:rsidR="00401F3B" w:rsidRPr="00A4210E" w:rsidRDefault="00401F3B" w:rsidP="003A4C2F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14:paraId="693F7A73" w14:textId="77777777" w:rsidR="00401F3B" w:rsidRPr="00A4210E" w:rsidRDefault="00401F3B" w:rsidP="003A4C2F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</w:p>
        </w:tc>
        <w:tc>
          <w:tcPr>
            <w:tcW w:w="324" w:type="pct"/>
            <w:shd w:val="clear" w:color="auto" w:fill="auto"/>
            <w:vAlign w:val="center"/>
          </w:tcPr>
          <w:p w14:paraId="434983CA" w14:textId="77777777" w:rsidR="00401F3B" w:rsidRPr="00A4210E" w:rsidRDefault="00401F3B" w:rsidP="003A4C2F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</w:p>
        </w:tc>
        <w:tc>
          <w:tcPr>
            <w:tcW w:w="363" w:type="pct"/>
            <w:shd w:val="clear" w:color="auto" w:fill="auto"/>
            <w:vAlign w:val="center"/>
          </w:tcPr>
          <w:p w14:paraId="7651B971" w14:textId="77777777" w:rsidR="00401F3B" w:rsidRPr="00A4210E" w:rsidRDefault="00401F3B" w:rsidP="003A4C2F">
            <w:pPr>
              <w:ind w:left="0"/>
              <w:rPr>
                <w:rFonts w:ascii="Segoe UI Symbol" w:hAnsi="Segoe UI Symbol"/>
                <w:color w:val="000000"/>
                <w:sz w:val="16"/>
                <w:szCs w:val="16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384414D2" w14:textId="77777777" w:rsidR="00401F3B" w:rsidRPr="00A4210E" w:rsidRDefault="00401F3B" w:rsidP="003A4C2F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</w:p>
        </w:tc>
        <w:tc>
          <w:tcPr>
            <w:tcW w:w="350" w:type="pct"/>
            <w:shd w:val="clear" w:color="auto" w:fill="auto"/>
            <w:vAlign w:val="center"/>
          </w:tcPr>
          <w:p w14:paraId="26DF7E01" w14:textId="77777777" w:rsidR="00401F3B" w:rsidRPr="00A4210E" w:rsidRDefault="00401F3B" w:rsidP="003A4C2F">
            <w:pPr>
              <w:ind w:left="0"/>
              <w:rPr>
                <w:rFonts w:ascii="Segoe UI Symbol" w:hAnsi="Segoe UI Symbol"/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14:paraId="66F1AB4D" w14:textId="77777777" w:rsidR="00401F3B" w:rsidRPr="00A4210E" w:rsidRDefault="00401F3B" w:rsidP="003A4C2F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shd w:val="clear" w:color="auto" w:fill="auto"/>
            <w:vAlign w:val="center"/>
          </w:tcPr>
          <w:p w14:paraId="604598FD" w14:textId="77777777" w:rsidR="00401F3B" w:rsidRPr="00A4210E" w:rsidRDefault="00401F3B" w:rsidP="003A4C2F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</w:p>
        </w:tc>
      </w:tr>
    </w:tbl>
    <w:p w14:paraId="49CE6483" w14:textId="77777777" w:rsidR="00EC5DC8" w:rsidRPr="006A3AA9" w:rsidRDefault="00EC5DC8" w:rsidP="00EC5DC8">
      <w:pPr>
        <w:ind w:left="0"/>
        <w:rPr>
          <w:b/>
          <w:color w:val="7030A0"/>
          <w:sz w:val="20"/>
          <w:szCs w:val="20"/>
        </w:rPr>
      </w:pPr>
    </w:p>
    <w:p w14:paraId="788B0794" w14:textId="77777777" w:rsidR="00B07363" w:rsidRPr="00E12697" w:rsidRDefault="00B07363" w:rsidP="00D373A9">
      <w:pPr>
        <w:jc w:val="center"/>
        <w:rPr>
          <w:b/>
          <w:color w:val="FF0000"/>
          <w:sz w:val="20"/>
          <w:szCs w:val="20"/>
        </w:rPr>
      </w:pPr>
    </w:p>
    <w:p w14:paraId="2C931291" w14:textId="77777777" w:rsidR="00F519C0" w:rsidRPr="009F5EC9" w:rsidRDefault="00F519C0" w:rsidP="00F519C0">
      <w:pPr>
        <w:ind w:left="0"/>
        <w:rPr>
          <w:iCs/>
          <w:u w:val="single"/>
        </w:rPr>
      </w:pPr>
      <w:r w:rsidRPr="009F5EC9">
        <w:rPr>
          <w:b/>
          <w:bCs/>
          <w:u w:val="single"/>
        </w:rPr>
        <w:t>Board Members</w:t>
      </w:r>
      <w:r w:rsidRPr="009F5EC9">
        <w:rPr>
          <w:iCs/>
          <w:u w:val="single"/>
        </w:rPr>
        <w:t xml:space="preserve"> </w:t>
      </w:r>
    </w:p>
    <w:p w14:paraId="213C15FA" w14:textId="3D1F10FF" w:rsidR="00F519C0" w:rsidRPr="009F5EC9" w:rsidRDefault="00F519C0" w:rsidP="00F519C0">
      <w:pPr>
        <w:ind w:left="0"/>
        <w:rPr>
          <w:b/>
          <w:bCs/>
          <w:iCs/>
        </w:rPr>
      </w:pPr>
      <w:r w:rsidRPr="009F5EC9">
        <w:rPr>
          <w:b/>
          <w:bCs/>
          <w:iCs/>
        </w:rPr>
        <w:t xml:space="preserve">Executive Committee: </w:t>
      </w:r>
      <w:r w:rsidR="00FD7A9E" w:rsidRPr="001E36EA">
        <w:rPr>
          <w:iCs/>
        </w:rPr>
        <w:t>Amanda Morrill</w:t>
      </w:r>
      <w:r w:rsidR="00FD7A9E">
        <w:rPr>
          <w:iCs/>
        </w:rPr>
        <w:t xml:space="preserve"> (President)</w:t>
      </w:r>
      <w:r w:rsidR="00FD7A9E" w:rsidRPr="001E36EA">
        <w:rPr>
          <w:iCs/>
        </w:rPr>
        <w:t>, Katelyn Comeau</w:t>
      </w:r>
      <w:r w:rsidR="00FD7A9E">
        <w:rPr>
          <w:iCs/>
        </w:rPr>
        <w:t xml:space="preserve"> (President- Elect), </w:t>
      </w:r>
      <w:r w:rsidR="00FD7A9E" w:rsidRPr="001E36EA">
        <w:rPr>
          <w:iCs/>
        </w:rPr>
        <w:t>Chris Lopez</w:t>
      </w:r>
      <w:r w:rsidR="00FD7A9E">
        <w:rPr>
          <w:iCs/>
        </w:rPr>
        <w:t xml:space="preserve"> (President Emeritus)</w:t>
      </w:r>
      <w:r w:rsidR="00FD7A9E" w:rsidRPr="001E36EA">
        <w:rPr>
          <w:iCs/>
        </w:rPr>
        <w:t>,</w:t>
      </w:r>
      <w:r w:rsidR="00FD7A9E" w:rsidRPr="00544B43">
        <w:rPr>
          <w:i/>
          <w:iCs/>
        </w:rPr>
        <w:t xml:space="preserve"> </w:t>
      </w:r>
      <w:r w:rsidR="00FD7A9E" w:rsidRPr="001E36EA">
        <w:rPr>
          <w:iCs/>
        </w:rPr>
        <w:t>John Moro</w:t>
      </w:r>
      <w:r w:rsidR="00FD7A9E">
        <w:rPr>
          <w:iCs/>
        </w:rPr>
        <w:t xml:space="preserve"> (Vice President)</w:t>
      </w:r>
      <w:r w:rsidR="00FD7A9E" w:rsidRPr="001E36EA">
        <w:rPr>
          <w:iCs/>
        </w:rPr>
        <w:t xml:space="preserve">,  </w:t>
      </w:r>
      <w:r w:rsidR="00FD7A9E">
        <w:rPr>
          <w:iCs/>
        </w:rPr>
        <w:t>Laura Daly (Treasurer)</w:t>
      </w:r>
      <w:r w:rsidR="00FD7A9E" w:rsidRPr="001E36EA">
        <w:rPr>
          <w:iCs/>
        </w:rPr>
        <w:t>,</w:t>
      </w:r>
      <w:r w:rsidR="00FD7A9E">
        <w:rPr>
          <w:iCs/>
        </w:rPr>
        <w:t xml:space="preserve"> Brian Brooks(Secretary) </w:t>
      </w:r>
    </w:p>
    <w:p w14:paraId="1923CE5F" w14:textId="00AABCA9" w:rsidR="00F519C0" w:rsidRDefault="00F519C0" w:rsidP="00F519C0">
      <w:pPr>
        <w:ind w:left="0"/>
        <w:rPr>
          <w:iCs/>
        </w:rPr>
      </w:pPr>
      <w:r w:rsidRPr="009F5EC9">
        <w:rPr>
          <w:b/>
          <w:bCs/>
          <w:iCs/>
        </w:rPr>
        <w:t>Board of Directors</w:t>
      </w:r>
      <w:r>
        <w:rPr>
          <w:b/>
          <w:bCs/>
          <w:iCs/>
        </w:rPr>
        <w:t xml:space="preserve">: </w:t>
      </w:r>
      <w:r w:rsidR="0025063B">
        <w:rPr>
          <w:iCs/>
        </w:rPr>
        <w:t xml:space="preserve">Sean Buckley, Helen Jung, Arlene Wiseman, </w:t>
      </w:r>
      <w:r w:rsidR="0083245B">
        <w:rPr>
          <w:iCs/>
        </w:rPr>
        <w:t xml:space="preserve">Margaret Clifford, </w:t>
      </w:r>
      <w:r w:rsidR="0025063B">
        <w:rPr>
          <w:iCs/>
        </w:rPr>
        <w:t xml:space="preserve">Meghan Hill (Student)  </w:t>
      </w:r>
    </w:p>
    <w:p w14:paraId="0DB0CEFB" w14:textId="77777777" w:rsidR="00F519C0" w:rsidRPr="00B1280C" w:rsidRDefault="00F519C0" w:rsidP="00F519C0">
      <w:pPr>
        <w:ind w:left="0"/>
      </w:pPr>
      <w:r w:rsidRPr="009F5EC9">
        <w:rPr>
          <w:b/>
          <w:bCs/>
          <w:iCs/>
        </w:rPr>
        <w:t>Lobbyist:</w:t>
      </w:r>
      <w:r>
        <w:rPr>
          <w:iCs/>
        </w:rPr>
        <w:t xml:space="preserve"> Beth Sargent </w:t>
      </w:r>
    </w:p>
    <w:p w14:paraId="514CC1AD" w14:textId="22C6D8C4" w:rsidR="00BC7BC7" w:rsidRDefault="00BC7BC7" w:rsidP="007344CE">
      <w:pPr>
        <w:tabs>
          <w:tab w:val="left" w:pos="6150"/>
        </w:tabs>
        <w:ind w:left="0"/>
      </w:pPr>
    </w:p>
    <w:tbl>
      <w:tblPr>
        <w:tblStyle w:val="TableGrid"/>
        <w:tblW w:w="10687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1867"/>
        <w:gridCol w:w="5760"/>
        <w:gridCol w:w="3060"/>
      </w:tblGrid>
      <w:tr w:rsidR="007371E9" w14:paraId="1F563A7E" w14:textId="77777777" w:rsidTr="00344C73">
        <w:tc>
          <w:tcPr>
            <w:tcW w:w="1867" w:type="dxa"/>
          </w:tcPr>
          <w:p w14:paraId="06F27395" w14:textId="77777777" w:rsidR="007371E9" w:rsidRDefault="007371E9" w:rsidP="00344C73">
            <w:pPr>
              <w:ind w:left="0"/>
              <w:rPr>
                <w:b/>
              </w:rPr>
            </w:pPr>
            <w:r>
              <w:rPr>
                <w:b/>
              </w:rPr>
              <w:lastRenderedPageBreak/>
              <w:t xml:space="preserve">Item </w:t>
            </w:r>
          </w:p>
        </w:tc>
        <w:tc>
          <w:tcPr>
            <w:tcW w:w="5760" w:type="dxa"/>
          </w:tcPr>
          <w:p w14:paraId="1E48E28A" w14:textId="77777777" w:rsidR="007371E9" w:rsidRDefault="007371E9" w:rsidP="00344C73">
            <w:pPr>
              <w:ind w:left="0"/>
              <w:rPr>
                <w:b/>
              </w:rPr>
            </w:pPr>
            <w:r>
              <w:rPr>
                <w:b/>
              </w:rPr>
              <w:t xml:space="preserve">Discussion Items </w:t>
            </w:r>
          </w:p>
        </w:tc>
        <w:tc>
          <w:tcPr>
            <w:tcW w:w="3060" w:type="dxa"/>
          </w:tcPr>
          <w:p w14:paraId="6D277F94" w14:textId="77777777" w:rsidR="007371E9" w:rsidRDefault="007371E9" w:rsidP="00344C73">
            <w:pPr>
              <w:ind w:left="0"/>
              <w:rPr>
                <w:b/>
              </w:rPr>
            </w:pPr>
            <w:r>
              <w:rPr>
                <w:b/>
              </w:rPr>
              <w:t xml:space="preserve">Member </w:t>
            </w:r>
          </w:p>
        </w:tc>
      </w:tr>
      <w:tr w:rsidR="007371E9" w14:paraId="0A301EAD" w14:textId="77777777" w:rsidTr="00344C73">
        <w:trPr>
          <w:trHeight w:val="593"/>
        </w:trPr>
        <w:tc>
          <w:tcPr>
            <w:tcW w:w="1867" w:type="dxa"/>
          </w:tcPr>
          <w:p w14:paraId="4A0EB2A3" w14:textId="77777777" w:rsidR="007371E9" w:rsidRDefault="007371E9" w:rsidP="00344C73">
            <w:pPr>
              <w:ind w:left="0"/>
            </w:pPr>
            <w:r>
              <w:t xml:space="preserve">Approval of minutes  </w:t>
            </w:r>
          </w:p>
        </w:tc>
        <w:tc>
          <w:tcPr>
            <w:tcW w:w="5760" w:type="dxa"/>
          </w:tcPr>
          <w:p w14:paraId="4F1BEEF3" w14:textId="77777777" w:rsidR="007371E9" w:rsidRDefault="007371E9" w:rsidP="00344C73">
            <w:pPr>
              <w:pStyle w:val="ListParagraph"/>
              <w:numPr>
                <w:ilvl w:val="0"/>
                <w:numId w:val="1"/>
              </w:numPr>
              <w:ind w:left="616" w:hanging="270"/>
            </w:pPr>
            <w:r>
              <w:t>March minutes</w:t>
            </w:r>
          </w:p>
          <w:p w14:paraId="30E80044" w14:textId="19E7F2E1" w:rsidR="007371E9" w:rsidRDefault="00A22701" w:rsidP="007371E9">
            <w:pPr>
              <w:pStyle w:val="ListParagraph"/>
              <w:numPr>
                <w:ilvl w:val="0"/>
                <w:numId w:val="33"/>
              </w:numPr>
            </w:pPr>
            <w:r>
              <w:t xml:space="preserve">Minutes approved </w:t>
            </w:r>
          </w:p>
        </w:tc>
        <w:tc>
          <w:tcPr>
            <w:tcW w:w="3060" w:type="dxa"/>
          </w:tcPr>
          <w:p w14:paraId="4F5EFD81" w14:textId="77777777" w:rsidR="007371E9" w:rsidRDefault="007371E9" w:rsidP="00344C73">
            <w:pPr>
              <w:ind w:left="0"/>
            </w:pPr>
            <w:r>
              <w:t xml:space="preserve">Amanda </w:t>
            </w:r>
          </w:p>
        </w:tc>
      </w:tr>
      <w:tr w:rsidR="007371E9" w14:paraId="43838F15" w14:textId="77777777" w:rsidTr="00344C73">
        <w:trPr>
          <w:trHeight w:val="638"/>
        </w:trPr>
        <w:tc>
          <w:tcPr>
            <w:tcW w:w="1867" w:type="dxa"/>
          </w:tcPr>
          <w:p w14:paraId="3B6E0798" w14:textId="77777777" w:rsidR="007371E9" w:rsidRDefault="007371E9" w:rsidP="00344C73">
            <w:pPr>
              <w:ind w:left="0"/>
            </w:pPr>
            <w:r>
              <w:t xml:space="preserve">Membership Committee </w:t>
            </w:r>
          </w:p>
        </w:tc>
        <w:tc>
          <w:tcPr>
            <w:tcW w:w="5760" w:type="dxa"/>
          </w:tcPr>
          <w:p w14:paraId="07262BC3" w14:textId="77777777" w:rsidR="007371E9" w:rsidRDefault="007371E9" w:rsidP="00344C73">
            <w:pPr>
              <w:pStyle w:val="ListParagraph"/>
              <w:numPr>
                <w:ilvl w:val="0"/>
                <w:numId w:val="11"/>
              </w:numPr>
            </w:pPr>
            <w:r>
              <w:t>Membership #’s</w:t>
            </w:r>
          </w:p>
          <w:p w14:paraId="1A575362" w14:textId="0E07E018" w:rsidR="007371E9" w:rsidRDefault="00401F3B" w:rsidP="007371E9">
            <w:pPr>
              <w:pStyle w:val="ListParagraph"/>
              <w:numPr>
                <w:ilvl w:val="0"/>
                <w:numId w:val="33"/>
              </w:numPr>
            </w:pPr>
            <w:r>
              <w:t xml:space="preserve">Down 1 pharmacist </w:t>
            </w:r>
          </w:p>
          <w:p w14:paraId="4FB16D84" w14:textId="38E1A066" w:rsidR="00401F3B" w:rsidRDefault="00401F3B" w:rsidP="007371E9">
            <w:pPr>
              <w:pStyle w:val="ListParagraph"/>
              <w:numPr>
                <w:ilvl w:val="0"/>
                <w:numId w:val="33"/>
              </w:numPr>
            </w:pPr>
            <w:r>
              <w:t>Up 1 Student</w:t>
            </w:r>
          </w:p>
          <w:p w14:paraId="611D75AC" w14:textId="3B4313B9" w:rsidR="00401F3B" w:rsidRDefault="00401F3B" w:rsidP="007371E9">
            <w:pPr>
              <w:pStyle w:val="ListParagraph"/>
              <w:numPr>
                <w:ilvl w:val="0"/>
                <w:numId w:val="33"/>
              </w:numPr>
            </w:pPr>
            <w:r>
              <w:t>Down 1 Pharmacy Technician</w:t>
            </w:r>
          </w:p>
          <w:p w14:paraId="38FB76A9" w14:textId="09BE3FB2" w:rsidR="00401F3B" w:rsidRDefault="00401F3B" w:rsidP="007371E9">
            <w:pPr>
              <w:pStyle w:val="ListParagraph"/>
              <w:numPr>
                <w:ilvl w:val="0"/>
                <w:numId w:val="33"/>
              </w:numPr>
            </w:pPr>
            <w:r>
              <w:t>No changes to corporate membership</w:t>
            </w:r>
          </w:p>
          <w:p w14:paraId="6C51AFF2" w14:textId="2FAB0C3F" w:rsidR="00401F3B" w:rsidRDefault="00401F3B" w:rsidP="007371E9">
            <w:pPr>
              <w:pStyle w:val="ListParagraph"/>
              <w:numPr>
                <w:ilvl w:val="0"/>
                <w:numId w:val="33"/>
              </w:numPr>
            </w:pPr>
            <w:r>
              <w:t>Up one associate member</w:t>
            </w:r>
          </w:p>
          <w:p w14:paraId="6B09D7DE" w14:textId="6B170442" w:rsidR="00401F3B" w:rsidRDefault="00401F3B" w:rsidP="007371E9">
            <w:pPr>
              <w:pStyle w:val="ListParagraph"/>
              <w:numPr>
                <w:ilvl w:val="0"/>
                <w:numId w:val="33"/>
              </w:numPr>
            </w:pPr>
            <w:r>
              <w:t>Net same as last month of 81</w:t>
            </w:r>
          </w:p>
          <w:p w14:paraId="0A11AD83" w14:textId="77777777" w:rsidR="007371E9" w:rsidRDefault="007371E9" w:rsidP="00344C73">
            <w:pPr>
              <w:pStyle w:val="ListParagraph"/>
              <w:numPr>
                <w:ilvl w:val="0"/>
                <w:numId w:val="11"/>
              </w:numPr>
            </w:pPr>
            <w:r>
              <w:t xml:space="preserve">Corporate Membership </w:t>
            </w:r>
          </w:p>
          <w:p w14:paraId="613A38CA" w14:textId="77777777" w:rsidR="007371E9" w:rsidRDefault="00401F3B" w:rsidP="007371E9">
            <w:pPr>
              <w:pStyle w:val="ListParagraph"/>
              <w:numPr>
                <w:ilvl w:val="0"/>
                <w:numId w:val="33"/>
              </w:numPr>
            </w:pPr>
            <w:r>
              <w:t>No new news</w:t>
            </w:r>
          </w:p>
          <w:p w14:paraId="5E0E03A7" w14:textId="28252EA2" w:rsidR="00401F3B" w:rsidRDefault="00401F3B" w:rsidP="007371E9">
            <w:pPr>
              <w:pStyle w:val="ListParagraph"/>
              <w:numPr>
                <w:ilvl w:val="0"/>
                <w:numId w:val="33"/>
              </w:numPr>
            </w:pPr>
            <w:r>
              <w:t>Still waiting on news from CSL</w:t>
            </w:r>
            <w:r w:rsidR="00A75419">
              <w:t>,</w:t>
            </w:r>
            <w:r>
              <w:t xml:space="preserve"> Seqirus and Madrigal Pharmaceuticals</w:t>
            </w:r>
            <w:r w:rsidR="00A75419">
              <w:t>.</w:t>
            </w:r>
          </w:p>
          <w:p w14:paraId="4D591828" w14:textId="1D2C6067" w:rsidR="00401F3B" w:rsidRDefault="00401F3B" w:rsidP="007371E9">
            <w:pPr>
              <w:pStyle w:val="ListParagraph"/>
              <w:numPr>
                <w:ilvl w:val="0"/>
                <w:numId w:val="33"/>
              </w:numPr>
            </w:pPr>
            <w:r>
              <w:t>Is Pfizer a potential member?</w:t>
            </w:r>
          </w:p>
          <w:p w14:paraId="5E698DA3" w14:textId="6C5AD571" w:rsidR="00401F3B" w:rsidRDefault="00401F3B" w:rsidP="00401F3B">
            <w:pPr>
              <w:pStyle w:val="ListParagraph"/>
              <w:numPr>
                <w:ilvl w:val="0"/>
                <w:numId w:val="33"/>
              </w:numPr>
            </w:pPr>
            <w:r>
              <w:t>John to reach out to potential contact.</w:t>
            </w:r>
          </w:p>
        </w:tc>
        <w:tc>
          <w:tcPr>
            <w:tcW w:w="3060" w:type="dxa"/>
          </w:tcPr>
          <w:p w14:paraId="0FE26A45" w14:textId="77777777" w:rsidR="007371E9" w:rsidRDefault="007371E9" w:rsidP="00344C73">
            <w:pPr>
              <w:ind w:left="0"/>
            </w:pPr>
            <w:r>
              <w:t>Katelyn</w:t>
            </w:r>
          </w:p>
          <w:p w14:paraId="126B9017" w14:textId="07203319" w:rsidR="00401F3B" w:rsidRDefault="00401F3B" w:rsidP="00344C73">
            <w:pPr>
              <w:ind w:left="0"/>
            </w:pPr>
            <w:r>
              <w:t>Meghan</w:t>
            </w:r>
          </w:p>
        </w:tc>
      </w:tr>
      <w:tr w:rsidR="00556CA7" w14:paraId="4B1FCBCB" w14:textId="77777777" w:rsidTr="00344C73">
        <w:trPr>
          <w:trHeight w:val="638"/>
        </w:trPr>
        <w:tc>
          <w:tcPr>
            <w:tcW w:w="1867" w:type="dxa"/>
          </w:tcPr>
          <w:p w14:paraId="098959BF" w14:textId="77777777" w:rsidR="00556CA7" w:rsidRDefault="00556CA7" w:rsidP="00344C73">
            <w:pPr>
              <w:ind w:left="0"/>
            </w:pPr>
          </w:p>
        </w:tc>
        <w:tc>
          <w:tcPr>
            <w:tcW w:w="5760" w:type="dxa"/>
          </w:tcPr>
          <w:p w14:paraId="5AFC5980" w14:textId="574CBD53" w:rsidR="00556CA7" w:rsidRDefault="00556CA7" w:rsidP="00556CA7">
            <w:pPr>
              <w:pStyle w:val="ListParagraph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0CBE21AF" wp14:editId="3842CB74">
                  <wp:simplePos x="0" y="0"/>
                  <wp:positionH relativeFrom="column">
                    <wp:posOffset>-484146</wp:posOffset>
                  </wp:positionH>
                  <wp:positionV relativeFrom="paragraph">
                    <wp:posOffset>63307</wp:posOffset>
                  </wp:positionV>
                  <wp:extent cx="4584700" cy="2755900"/>
                  <wp:effectExtent l="0" t="0" r="6350" b="635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4700" cy="2755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5C1420A8" w14:textId="0DD2EA27" w:rsidR="00556CA7" w:rsidRDefault="00556CA7" w:rsidP="00556CA7">
            <w:pPr>
              <w:pStyle w:val="ListParagraph"/>
            </w:pPr>
          </w:p>
          <w:p w14:paraId="2432CBFB" w14:textId="0D362C08" w:rsidR="00556CA7" w:rsidRDefault="00556CA7" w:rsidP="00556CA7">
            <w:pPr>
              <w:pStyle w:val="ListParagraph"/>
            </w:pPr>
          </w:p>
          <w:p w14:paraId="556993ED" w14:textId="159EA80B" w:rsidR="00556CA7" w:rsidRDefault="00556CA7" w:rsidP="00556CA7">
            <w:pPr>
              <w:pStyle w:val="ListParagraph"/>
            </w:pPr>
          </w:p>
          <w:p w14:paraId="5B269863" w14:textId="77777777" w:rsidR="00556CA7" w:rsidRDefault="00556CA7" w:rsidP="00556CA7">
            <w:pPr>
              <w:pStyle w:val="ListParagraph"/>
            </w:pPr>
          </w:p>
          <w:p w14:paraId="0BB8ED79" w14:textId="77777777" w:rsidR="00556CA7" w:rsidRDefault="00556CA7" w:rsidP="00556CA7">
            <w:pPr>
              <w:pStyle w:val="ListParagraph"/>
            </w:pPr>
          </w:p>
          <w:p w14:paraId="15A9FA8D" w14:textId="33C6EBC4" w:rsidR="00556CA7" w:rsidRDefault="00556CA7" w:rsidP="00556CA7">
            <w:pPr>
              <w:pStyle w:val="ListParagraph"/>
            </w:pPr>
          </w:p>
          <w:p w14:paraId="062F81D1" w14:textId="154AA283" w:rsidR="00556CA7" w:rsidRDefault="00556CA7" w:rsidP="00556CA7">
            <w:pPr>
              <w:pStyle w:val="ListParagraph"/>
            </w:pPr>
          </w:p>
          <w:p w14:paraId="3194C1BE" w14:textId="77777777" w:rsidR="00556CA7" w:rsidRDefault="00556CA7" w:rsidP="00556CA7">
            <w:pPr>
              <w:pStyle w:val="ListParagraph"/>
            </w:pPr>
          </w:p>
          <w:p w14:paraId="5A43875A" w14:textId="77777777" w:rsidR="00556CA7" w:rsidRDefault="00556CA7" w:rsidP="00556CA7">
            <w:pPr>
              <w:pStyle w:val="ListParagraph"/>
            </w:pPr>
          </w:p>
          <w:p w14:paraId="52D56C06" w14:textId="77777777" w:rsidR="00556CA7" w:rsidRDefault="00556CA7" w:rsidP="00556CA7">
            <w:pPr>
              <w:pStyle w:val="ListParagraph"/>
            </w:pPr>
          </w:p>
          <w:p w14:paraId="2675AD87" w14:textId="77777777" w:rsidR="00556CA7" w:rsidRDefault="00556CA7" w:rsidP="00556CA7">
            <w:pPr>
              <w:pStyle w:val="ListParagraph"/>
            </w:pPr>
          </w:p>
          <w:p w14:paraId="014F368F" w14:textId="77777777" w:rsidR="00556CA7" w:rsidRDefault="00556CA7" w:rsidP="00556CA7">
            <w:pPr>
              <w:pStyle w:val="ListParagraph"/>
            </w:pPr>
          </w:p>
          <w:p w14:paraId="538F893C" w14:textId="77777777" w:rsidR="00556CA7" w:rsidRDefault="00556CA7" w:rsidP="00556CA7">
            <w:pPr>
              <w:pStyle w:val="ListParagraph"/>
            </w:pPr>
          </w:p>
          <w:p w14:paraId="1D190FEB" w14:textId="77777777" w:rsidR="00556CA7" w:rsidRDefault="00556CA7" w:rsidP="00556CA7">
            <w:pPr>
              <w:pStyle w:val="ListParagraph"/>
            </w:pPr>
          </w:p>
          <w:p w14:paraId="2F7E2158" w14:textId="77777777" w:rsidR="00556CA7" w:rsidRDefault="00556CA7" w:rsidP="00556CA7">
            <w:pPr>
              <w:pStyle w:val="ListParagraph"/>
            </w:pPr>
          </w:p>
          <w:p w14:paraId="7544A2D7" w14:textId="77777777" w:rsidR="00556CA7" w:rsidRDefault="00556CA7" w:rsidP="00556CA7">
            <w:pPr>
              <w:pStyle w:val="ListParagraph"/>
            </w:pPr>
          </w:p>
        </w:tc>
        <w:tc>
          <w:tcPr>
            <w:tcW w:w="3060" w:type="dxa"/>
          </w:tcPr>
          <w:p w14:paraId="6528039F" w14:textId="77777777" w:rsidR="00556CA7" w:rsidRDefault="00556CA7" w:rsidP="00344C73">
            <w:pPr>
              <w:ind w:left="0"/>
            </w:pPr>
          </w:p>
        </w:tc>
      </w:tr>
      <w:tr w:rsidR="007371E9" w14:paraId="4C3B15D6" w14:textId="77777777" w:rsidTr="00344C73">
        <w:trPr>
          <w:trHeight w:val="638"/>
        </w:trPr>
        <w:tc>
          <w:tcPr>
            <w:tcW w:w="1867" w:type="dxa"/>
          </w:tcPr>
          <w:p w14:paraId="2914F278" w14:textId="77777777" w:rsidR="007371E9" w:rsidRDefault="007371E9" w:rsidP="00344C73">
            <w:pPr>
              <w:ind w:left="0"/>
            </w:pPr>
            <w:r>
              <w:t xml:space="preserve">Communications Committee </w:t>
            </w:r>
          </w:p>
        </w:tc>
        <w:tc>
          <w:tcPr>
            <w:tcW w:w="5760" w:type="dxa"/>
          </w:tcPr>
          <w:p w14:paraId="23A6B745" w14:textId="77777777" w:rsidR="007371E9" w:rsidRPr="00E72CD4" w:rsidRDefault="007371E9" w:rsidP="00344C73">
            <w:pPr>
              <w:pStyle w:val="ListParagraph"/>
              <w:numPr>
                <w:ilvl w:val="0"/>
                <w:numId w:val="26"/>
              </w:numPr>
              <w:rPr>
                <w:i/>
                <w:iCs/>
              </w:rPr>
            </w:pPr>
            <w:r w:rsidRPr="00690AE2">
              <w:rPr>
                <w:iCs/>
              </w:rPr>
              <w:t>W</w:t>
            </w:r>
            <w:r>
              <w:rPr>
                <w:iCs/>
              </w:rPr>
              <w:t xml:space="preserve">ebsite management – NASPA LLC </w:t>
            </w:r>
          </w:p>
          <w:p w14:paraId="4DD18518" w14:textId="77777777" w:rsidR="007371E9" w:rsidRPr="00A62CAD" w:rsidRDefault="007371E9" w:rsidP="00344C73">
            <w:pPr>
              <w:pStyle w:val="ListParagraph"/>
              <w:numPr>
                <w:ilvl w:val="0"/>
                <w:numId w:val="26"/>
              </w:numPr>
              <w:rPr>
                <w:i/>
                <w:iCs/>
              </w:rPr>
            </w:pPr>
            <w:r>
              <w:rPr>
                <w:iCs/>
              </w:rPr>
              <w:t xml:space="preserve">Newsletter Q2 </w:t>
            </w:r>
          </w:p>
          <w:p w14:paraId="79EBB7F1" w14:textId="77777777" w:rsidR="007371E9" w:rsidRDefault="007371E9" w:rsidP="00344C73">
            <w:pPr>
              <w:pStyle w:val="ListParagraph"/>
              <w:numPr>
                <w:ilvl w:val="1"/>
                <w:numId w:val="26"/>
              </w:numPr>
            </w:pPr>
            <w:r w:rsidRPr="00E72CD4">
              <w:t xml:space="preserve">April </w:t>
            </w:r>
          </w:p>
          <w:p w14:paraId="3DFE566E" w14:textId="72F5338B" w:rsidR="008355E8" w:rsidRDefault="008355E8" w:rsidP="007371E9">
            <w:pPr>
              <w:pStyle w:val="ListParagraph"/>
              <w:numPr>
                <w:ilvl w:val="0"/>
                <w:numId w:val="33"/>
              </w:numPr>
            </w:pPr>
            <w:r>
              <w:t>Most of the content is finalized, waiting on Pharmacist spotlight and Legislative update</w:t>
            </w:r>
          </w:p>
          <w:p w14:paraId="0CCCB91A" w14:textId="58F17099" w:rsidR="008355E8" w:rsidRDefault="008355E8" w:rsidP="007371E9">
            <w:pPr>
              <w:pStyle w:val="ListParagraph"/>
              <w:numPr>
                <w:ilvl w:val="0"/>
                <w:numId w:val="33"/>
              </w:numPr>
            </w:pPr>
            <w:r>
              <w:lastRenderedPageBreak/>
              <w:t>Just waiting on headshot from Lawrence Sweeney</w:t>
            </w:r>
          </w:p>
          <w:p w14:paraId="1D01F45C" w14:textId="77777777" w:rsidR="007371E9" w:rsidRPr="008355E8" w:rsidRDefault="007371E9" w:rsidP="008355E8">
            <w:pPr>
              <w:pStyle w:val="ListParagraph"/>
              <w:numPr>
                <w:ilvl w:val="0"/>
                <w:numId w:val="26"/>
              </w:numPr>
              <w:rPr>
                <w:i/>
                <w:iCs/>
              </w:rPr>
            </w:pPr>
            <w:proofErr w:type="gramStart"/>
            <w:r>
              <w:rPr>
                <w:iCs/>
              </w:rPr>
              <w:t>Social Media</w:t>
            </w:r>
            <w:proofErr w:type="gramEnd"/>
            <w:r w:rsidRPr="002E6709">
              <w:rPr>
                <w:iCs/>
              </w:rPr>
              <w:t xml:space="preserve"> </w:t>
            </w:r>
            <w:r>
              <w:rPr>
                <w:iCs/>
              </w:rPr>
              <w:t xml:space="preserve">– no update </w:t>
            </w:r>
          </w:p>
          <w:p w14:paraId="4459F63E" w14:textId="77777777" w:rsidR="008355E8" w:rsidRPr="008355E8" w:rsidRDefault="008355E8" w:rsidP="008355E8">
            <w:pPr>
              <w:pStyle w:val="ListParagraph"/>
              <w:numPr>
                <w:ilvl w:val="0"/>
                <w:numId w:val="34"/>
              </w:numPr>
              <w:rPr>
                <w:i/>
                <w:iCs/>
              </w:rPr>
            </w:pPr>
            <w:r>
              <w:t>No major update, but meet with NASPA regularly.</w:t>
            </w:r>
          </w:p>
          <w:p w14:paraId="62FC8AAA" w14:textId="5C3ABC80" w:rsidR="008355E8" w:rsidRPr="008355E8" w:rsidRDefault="008355E8" w:rsidP="008355E8">
            <w:pPr>
              <w:pStyle w:val="ListParagraph"/>
              <w:numPr>
                <w:ilvl w:val="0"/>
                <w:numId w:val="34"/>
              </w:numPr>
              <w:rPr>
                <w:i/>
                <w:iCs/>
              </w:rPr>
            </w:pPr>
            <w:r>
              <w:t>Trisha, our webmaster, has posted quite a few ‘call to action’ communications.</w:t>
            </w:r>
          </w:p>
        </w:tc>
        <w:tc>
          <w:tcPr>
            <w:tcW w:w="3060" w:type="dxa"/>
          </w:tcPr>
          <w:p w14:paraId="45C47203" w14:textId="77777777" w:rsidR="008355E8" w:rsidRDefault="007371E9" w:rsidP="00344C73">
            <w:pPr>
              <w:ind w:left="0"/>
            </w:pPr>
            <w:r>
              <w:lastRenderedPageBreak/>
              <w:t>John</w:t>
            </w:r>
          </w:p>
          <w:p w14:paraId="7921AACC" w14:textId="77777777" w:rsidR="008355E8" w:rsidRDefault="008355E8" w:rsidP="00344C73">
            <w:pPr>
              <w:ind w:left="0"/>
            </w:pPr>
            <w:r>
              <w:t>Peg</w:t>
            </w:r>
          </w:p>
          <w:p w14:paraId="0D608E2D" w14:textId="181D5661" w:rsidR="007371E9" w:rsidRDefault="008355E8" w:rsidP="00344C73">
            <w:pPr>
              <w:ind w:left="0"/>
            </w:pPr>
            <w:r>
              <w:t>Brian</w:t>
            </w:r>
            <w:r w:rsidR="007371E9">
              <w:t xml:space="preserve"> </w:t>
            </w:r>
          </w:p>
        </w:tc>
      </w:tr>
      <w:tr w:rsidR="007371E9" w14:paraId="09DDBD34" w14:textId="77777777" w:rsidTr="00344C73">
        <w:trPr>
          <w:trHeight w:val="638"/>
        </w:trPr>
        <w:tc>
          <w:tcPr>
            <w:tcW w:w="1867" w:type="dxa"/>
          </w:tcPr>
          <w:p w14:paraId="11C18325" w14:textId="77777777" w:rsidR="007371E9" w:rsidRDefault="007371E9" w:rsidP="00344C73">
            <w:pPr>
              <w:ind w:left="0"/>
            </w:pPr>
            <w:r>
              <w:t>Education Committee</w:t>
            </w:r>
          </w:p>
        </w:tc>
        <w:tc>
          <w:tcPr>
            <w:tcW w:w="5760" w:type="dxa"/>
          </w:tcPr>
          <w:p w14:paraId="47D0D218" w14:textId="77777777" w:rsidR="007371E9" w:rsidRPr="00664C70" w:rsidRDefault="007371E9" w:rsidP="00344C73">
            <w:pPr>
              <w:ind w:left="0"/>
              <w:rPr>
                <w:rFonts w:eastAsia="Arial"/>
              </w:rPr>
            </w:pPr>
          </w:p>
          <w:p w14:paraId="3118D0A4" w14:textId="77777777" w:rsidR="007371E9" w:rsidRPr="000E556F" w:rsidRDefault="007371E9" w:rsidP="00344C73">
            <w:pPr>
              <w:numPr>
                <w:ilvl w:val="0"/>
                <w:numId w:val="27"/>
              </w:numPr>
              <w:rPr>
                <w:rFonts w:eastAsia="Arial"/>
              </w:rPr>
            </w:pPr>
            <w:r>
              <w:rPr>
                <w:bdr w:val="none" w:sz="0" w:space="0" w:color="auto" w:frame="1"/>
              </w:rPr>
              <w:t xml:space="preserve">2026 CE  </w:t>
            </w:r>
          </w:p>
          <w:p w14:paraId="2008E8F7" w14:textId="77777777" w:rsidR="007371E9" w:rsidRPr="00D71C4A" w:rsidRDefault="007371E9" w:rsidP="00344C73">
            <w:pPr>
              <w:numPr>
                <w:ilvl w:val="1"/>
                <w:numId w:val="27"/>
              </w:numPr>
              <w:rPr>
                <w:rFonts w:eastAsia="Arial"/>
              </w:rPr>
            </w:pPr>
            <w:r>
              <w:rPr>
                <w:bdr w:val="none" w:sz="0" w:space="0" w:color="auto" w:frame="1"/>
              </w:rPr>
              <w:t>Fall conference – Sept 12</w:t>
            </w:r>
            <w:r w:rsidRPr="00E72CD4">
              <w:rPr>
                <w:bdr w:val="none" w:sz="0" w:space="0" w:color="auto" w:frame="1"/>
                <w:vertAlign w:val="superscript"/>
              </w:rPr>
              <w:t>th</w:t>
            </w:r>
            <w:r>
              <w:rPr>
                <w:bdr w:val="none" w:sz="0" w:space="0" w:color="auto" w:frame="1"/>
              </w:rPr>
              <w:t xml:space="preserve"> at Bedford Event Center </w:t>
            </w:r>
          </w:p>
          <w:p w14:paraId="10DE06DA" w14:textId="5998E6DB" w:rsidR="007371E9" w:rsidRDefault="007371E9" w:rsidP="00344C73">
            <w:pPr>
              <w:numPr>
                <w:ilvl w:val="2"/>
                <w:numId w:val="27"/>
              </w:numPr>
              <w:rPr>
                <w:rFonts w:eastAsia="Arial"/>
              </w:rPr>
            </w:pPr>
            <w:r>
              <w:rPr>
                <w:rFonts w:eastAsia="Arial"/>
              </w:rPr>
              <w:t>Speakers: Jason Lancaster (lipid management), Alexa Carlson (menopause), Andrew Orr-Skirvin (Hem Onc/curative therapies)</w:t>
            </w:r>
            <w:proofErr w:type="gramStart"/>
            <w:r>
              <w:rPr>
                <w:rFonts w:eastAsia="Arial"/>
              </w:rPr>
              <w:t>, ?LouAnn</w:t>
            </w:r>
            <w:proofErr w:type="gramEnd"/>
            <w:r>
              <w:rPr>
                <w:rFonts w:eastAsia="Arial"/>
              </w:rPr>
              <w:t xml:space="preserve"> Giangreco? (value of pharmacists in the community) plus 1 hour of law/billing etc. </w:t>
            </w:r>
          </w:p>
          <w:p w14:paraId="30B998BC" w14:textId="77777777" w:rsidR="007371E9" w:rsidRDefault="007371E9" w:rsidP="00344C73">
            <w:pPr>
              <w:numPr>
                <w:ilvl w:val="2"/>
                <w:numId w:val="27"/>
              </w:numPr>
              <w:rPr>
                <w:rFonts w:eastAsia="Arial"/>
              </w:rPr>
            </w:pPr>
            <w:r>
              <w:rPr>
                <w:rFonts w:eastAsia="Arial"/>
              </w:rPr>
              <w:t xml:space="preserve">Next steps: Reach out to CPA (Amanda) for credits. Create an advertisement once speakers are confirmed. </w:t>
            </w:r>
          </w:p>
          <w:p w14:paraId="5B253F55" w14:textId="77777777" w:rsidR="007371E9" w:rsidRDefault="007371E9" w:rsidP="00344C73">
            <w:pPr>
              <w:numPr>
                <w:ilvl w:val="2"/>
                <w:numId w:val="27"/>
              </w:numPr>
              <w:rPr>
                <w:rFonts w:eastAsia="Arial"/>
              </w:rPr>
            </w:pPr>
            <w:r>
              <w:rPr>
                <w:rFonts w:eastAsia="Arial"/>
              </w:rPr>
              <w:t xml:space="preserve">Food- same as last year. </w:t>
            </w:r>
          </w:p>
          <w:p w14:paraId="3EFB9451" w14:textId="59DD35E0" w:rsidR="007371E9" w:rsidRDefault="007371E9" w:rsidP="00344C73">
            <w:pPr>
              <w:numPr>
                <w:ilvl w:val="2"/>
                <w:numId w:val="27"/>
              </w:numPr>
              <w:rPr>
                <w:rFonts w:eastAsia="Arial"/>
              </w:rPr>
            </w:pPr>
            <w:r>
              <w:rPr>
                <w:rFonts w:eastAsia="Arial"/>
              </w:rPr>
              <w:t>Can membership committee get more pens/swag please?</w:t>
            </w:r>
          </w:p>
          <w:p w14:paraId="4A137B19" w14:textId="5140C849" w:rsidR="007371E9" w:rsidRDefault="008355E8" w:rsidP="007371E9">
            <w:pPr>
              <w:pStyle w:val="ListParagraph"/>
              <w:numPr>
                <w:ilvl w:val="0"/>
                <w:numId w:val="33"/>
              </w:numPr>
              <w:rPr>
                <w:rFonts w:eastAsia="Arial"/>
              </w:rPr>
            </w:pPr>
            <w:r>
              <w:rPr>
                <w:rFonts w:eastAsia="Arial"/>
              </w:rPr>
              <w:t xml:space="preserve">If anyone has a new suggestion for a law </w:t>
            </w:r>
            <w:proofErr w:type="gramStart"/>
            <w:r>
              <w:rPr>
                <w:rFonts w:eastAsia="Arial"/>
              </w:rPr>
              <w:t>speaker</w:t>
            </w:r>
            <w:proofErr w:type="gramEnd"/>
            <w:r>
              <w:rPr>
                <w:rFonts w:eastAsia="Arial"/>
              </w:rPr>
              <w:t xml:space="preserve"> please let a committee member know!</w:t>
            </w:r>
          </w:p>
          <w:p w14:paraId="5E15626D" w14:textId="01D83BE3" w:rsidR="00AF56D2" w:rsidRDefault="00AF56D2" w:rsidP="007371E9">
            <w:pPr>
              <w:pStyle w:val="ListParagraph"/>
              <w:numPr>
                <w:ilvl w:val="0"/>
                <w:numId w:val="33"/>
              </w:numPr>
              <w:rPr>
                <w:rFonts w:eastAsia="Arial"/>
              </w:rPr>
            </w:pPr>
            <w:r>
              <w:rPr>
                <w:rFonts w:eastAsia="Arial"/>
              </w:rPr>
              <w:t>Topic of interest would be upcoming law changes, and guidance on passing inspection.</w:t>
            </w:r>
          </w:p>
          <w:p w14:paraId="50345114" w14:textId="60504C74" w:rsidR="00AF56D2" w:rsidRPr="007371E9" w:rsidRDefault="00AF56D2" w:rsidP="007371E9">
            <w:pPr>
              <w:pStyle w:val="ListParagraph"/>
              <w:numPr>
                <w:ilvl w:val="0"/>
                <w:numId w:val="33"/>
              </w:numPr>
              <w:rPr>
                <w:rFonts w:eastAsia="Arial"/>
              </w:rPr>
            </w:pPr>
            <w:r>
              <w:rPr>
                <w:rFonts w:eastAsia="Arial"/>
              </w:rPr>
              <w:t xml:space="preserve">Brian to re-order pens </w:t>
            </w:r>
          </w:p>
          <w:p w14:paraId="5475CB9B" w14:textId="77777777" w:rsidR="007371E9" w:rsidRPr="007371E9" w:rsidRDefault="007371E9" w:rsidP="00344C73">
            <w:pPr>
              <w:numPr>
                <w:ilvl w:val="1"/>
                <w:numId w:val="27"/>
              </w:numPr>
              <w:rPr>
                <w:rFonts w:eastAsia="Arial"/>
              </w:rPr>
            </w:pPr>
            <w:r>
              <w:rPr>
                <w:bdr w:val="none" w:sz="0" w:space="0" w:color="auto" w:frame="1"/>
              </w:rPr>
              <w:t xml:space="preserve">Joint CE with NHSHP (June or November) – waiting for speaker confirmation. </w:t>
            </w:r>
          </w:p>
          <w:p w14:paraId="1642E68E" w14:textId="30ECC480" w:rsidR="007371E9" w:rsidRPr="007371E9" w:rsidRDefault="00AF56D2" w:rsidP="007371E9">
            <w:pPr>
              <w:pStyle w:val="ListParagraph"/>
              <w:numPr>
                <w:ilvl w:val="0"/>
                <w:numId w:val="33"/>
              </w:numPr>
              <w:rPr>
                <w:rFonts w:eastAsia="Arial"/>
              </w:rPr>
            </w:pPr>
            <w:r>
              <w:rPr>
                <w:rFonts w:eastAsia="Arial"/>
              </w:rPr>
              <w:t>More news to come</w:t>
            </w:r>
          </w:p>
          <w:p w14:paraId="4610CD87" w14:textId="77777777" w:rsidR="007371E9" w:rsidRPr="007371E9" w:rsidRDefault="007371E9" w:rsidP="00344C73">
            <w:pPr>
              <w:numPr>
                <w:ilvl w:val="1"/>
                <w:numId w:val="27"/>
              </w:numPr>
              <w:rPr>
                <w:rFonts w:eastAsia="Arial"/>
              </w:rPr>
            </w:pPr>
            <w:r>
              <w:rPr>
                <w:bdr w:val="none" w:sz="0" w:space="0" w:color="auto" w:frame="1"/>
              </w:rPr>
              <w:t xml:space="preserve">Online live </w:t>
            </w:r>
          </w:p>
          <w:p w14:paraId="5FFDEB4A" w14:textId="0BDE9217" w:rsidR="007371E9" w:rsidRPr="007371E9" w:rsidRDefault="00AF56D2" w:rsidP="007371E9">
            <w:pPr>
              <w:pStyle w:val="ListParagraph"/>
              <w:numPr>
                <w:ilvl w:val="0"/>
                <w:numId w:val="33"/>
              </w:numPr>
              <w:rPr>
                <w:rFonts w:eastAsia="Arial"/>
              </w:rPr>
            </w:pPr>
            <w:r>
              <w:rPr>
                <w:rFonts w:eastAsia="Arial"/>
              </w:rPr>
              <w:lastRenderedPageBreak/>
              <w:t>Amanda is waiting to hear back from Krystal</w:t>
            </w:r>
            <w:r w:rsidR="00A22701">
              <w:rPr>
                <w:rFonts w:eastAsia="Arial"/>
              </w:rPr>
              <w:t>ynn</w:t>
            </w:r>
            <w:r>
              <w:rPr>
                <w:rFonts w:eastAsia="Arial"/>
              </w:rPr>
              <w:t xml:space="preserve">. </w:t>
            </w:r>
          </w:p>
          <w:p w14:paraId="0DA9942E" w14:textId="77777777" w:rsidR="007371E9" w:rsidRPr="000E556F" w:rsidRDefault="007371E9" w:rsidP="00344C73">
            <w:pPr>
              <w:numPr>
                <w:ilvl w:val="2"/>
                <w:numId w:val="27"/>
              </w:numPr>
              <w:rPr>
                <w:rFonts w:eastAsia="Arial"/>
              </w:rPr>
            </w:pPr>
            <w:r>
              <w:rPr>
                <w:bdr w:val="none" w:sz="0" w:space="0" w:color="auto" w:frame="1"/>
              </w:rPr>
              <w:t xml:space="preserve">1 law (Amanda will ask Krystal from NASPA) </w:t>
            </w:r>
          </w:p>
          <w:p w14:paraId="3DA65DE9" w14:textId="77777777" w:rsidR="007371E9" w:rsidRPr="00DE1177" w:rsidRDefault="007371E9" w:rsidP="00344C73">
            <w:pPr>
              <w:numPr>
                <w:ilvl w:val="1"/>
                <w:numId w:val="27"/>
              </w:numPr>
              <w:rPr>
                <w:rFonts w:eastAsia="Arial"/>
              </w:rPr>
            </w:pPr>
            <w:r>
              <w:rPr>
                <w:bdr w:val="none" w:sz="0" w:space="0" w:color="auto" w:frame="1"/>
              </w:rPr>
              <w:t xml:space="preserve">Virtual library (try to test build from live CEs) </w:t>
            </w:r>
          </w:p>
        </w:tc>
        <w:tc>
          <w:tcPr>
            <w:tcW w:w="3060" w:type="dxa"/>
          </w:tcPr>
          <w:p w14:paraId="326D8C23" w14:textId="77777777" w:rsidR="007371E9" w:rsidRDefault="007371E9" w:rsidP="00344C73">
            <w:pPr>
              <w:ind w:left="0"/>
            </w:pPr>
            <w:r>
              <w:lastRenderedPageBreak/>
              <w:t xml:space="preserve">Amanda </w:t>
            </w:r>
          </w:p>
          <w:p w14:paraId="006A5963" w14:textId="77777777" w:rsidR="007371E9" w:rsidRDefault="008355E8" w:rsidP="008355E8">
            <w:pPr>
              <w:ind w:left="0"/>
            </w:pPr>
            <w:r>
              <w:t>Laura</w:t>
            </w:r>
          </w:p>
          <w:p w14:paraId="63D33803" w14:textId="77777777" w:rsidR="008355E8" w:rsidRDefault="008355E8" w:rsidP="008355E8">
            <w:pPr>
              <w:ind w:left="0"/>
            </w:pPr>
            <w:r>
              <w:t>Sean</w:t>
            </w:r>
          </w:p>
          <w:p w14:paraId="2FA5E20C" w14:textId="1C594425" w:rsidR="008355E8" w:rsidRPr="000528EE" w:rsidRDefault="008355E8" w:rsidP="008355E8">
            <w:pPr>
              <w:ind w:left="0"/>
            </w:pPr>
            <w:r>
              <w:t>Arlene</w:t>
            </w:r>
          </w:p>
        </w:tc>
      </w:tr>
      <w:tr w:rsidR="007371E9" w14:paraId="529C8290" w14:textId="77777777" w:rsidTr="00344C73">
        <w:trPr>
          <w:trHeight w:val="638"/>
        </w:trPr>
        <w:tc>
          <w:tcPr>
            <w:tcW w:w="1867" w:type="dxa"/>
          </w:tcPr>
          <w:p w14:paraId="1AB03B60" w14:textId="77777777" w:rsidR="007371E9" w:rsidRDefault="007371E9" w:rsidP="00344C73">
            <w:pPr>
              <w:ind w:left="0"/>
            </w:pPr>
            <w:r>
              <w:t xml:space="preserve">Legislative Committee </w:t>
            </w:r>
          </w:p>
        </w:tc>
        <w:tc>
          <w:tcPr>
            <w:tcW w:w="5760" w:type="dxa"/>
          </w:tcPr>
          <w:p w14:paraId="75E2904A" w14:textId="77777777" w:rsidR="007371E9" w:rsidRDefault="007371E9" w:rsidP="00344C73">
            <w:pPr>
              <w:pStyle w:val="ListParagraph"/>
              <w:numPr>
                <w:ilvl w:val="0"/>
                <w:numId w:val="6"/>
              </w:numPr>
            </w:pPr>
            <w:r>
              <w:t xml:space="preserve">Legislative Updates </w:t>
            </w:r>
          </w:p>
          <w:p w14:paraId="2479D6C7" w14:textId="77777777" w:rsidR="007371E9" w:rsidRDefault="007371E9" w:rsidP="007371E9">
            <w:pPr>
              <w:pStyle w:val="ListParagraph"/>
              <w:numPr>
                <w:ilvl w:val="0"/>
                <w:numId w:val="33"/>
              </w:numPr>
            </w:pPr>
          </w:p>
          <w:p w14:paraId="0FC64C7D" w14:textId="77777777" w:rsidR="007371E9" w:rsidRDefault="007371E9" w:rsidP="00344C73">
            <w:pPr>
              <w:pStyle w:val="ListParagraph"/>
              <w:numPr>
                <w:ilvl w:val="0"/>
                <w:numId w:val="6"/>
              </w:numPr>
            </w:pPr>
            <w:r>
              <w:t xml:space="preserve">Board of Pharmacy Meeting </w:t>
            </w:r>
          </w:p>
          <w:p w14:paraId="4C0E7A42" w14:textId="77777777" w:rsidR="007371E9" w:rsidRDefault="007371E9" w:rsidP="007371E9">
            <w:pPr>
              <w:pStyle w:val="ListParagraph"/>
              <w:numPr>
                <w:ilvl w:val="0"/>
                <w:numId w:val="33"/>
              </w:numPr>
            </w:pPr>
          </w:p>
          <w:p w14:paraId="45711693" w14:textId="77777777" w:rsidR="007371E9" w:rsidRDefault="007371E9" w:rsidP="00344C73">
            <w:pPr>
              <w:pStyle w:val="ListParagraph"/>
              <w:numPr>
                <w:ilvl w:val="0"/>
                <w:numId w:val="6"/>
              </w:numPr>
            </w:pPr>
            <w:r>
              <w:t xml:space="preserve">Standard of Care\/Definition of Pharmacy Practice  </w:t>
            </w:r>
          </w:p>
          <w:p w14:paraId="1E7BE3F7" w14:textId="77777777" w:rsidR="007371E9" w:rsidRDefault="007371E9" w:rsidP="00344C73">
            <w:pPr>
              <w:pStyle w:val="ListParagraph"/>
              <w:numPr>
                <w:ilvl w:val="1"/>
                <w:numId w:val="6"/>
              </w:numPr>
            </w:pPr>
            <w:r>
              <w:t xml:space="preserve">SB 504- Heard in House </w:t>
            </w:r>
            <w:proofErr w:type="gramStart"/>
            <w:r>
              <w:t>E,D</w:t>
            </w:r>
            <w:proofErr w:type="gramEnd"/>
            <w:r>
              <w:t xml:space="preserve">&amp;A today! </w:t>
            </w:r>
          </w:p>
          <w:p w14:paraId="25F51E6D" w14:textId="413F2B12" w:rsidR="007371E9" w:rsidRDefault="00A22701" w:rsidP="007371E9">
            <w:pPr>
              <w:pStyle w:val="ListParagraph"/>
              <w:numPr>
                <w:ilvl w:val="0"/>
                <w:numId w:val="33"/>
              </w:numPr>
            </w:pPr>
            <w:r>
              <w:t>Hearing was at 1 today</w:t>
            </w:r>
          </w:p>
          <w:p w14:paraId="6FFDD869" w14:textId="31B86047" w:rsidR="00A22701" w:rsidRDefault="00A22701" w:rsidP="00A22701">
            <w:pPr>
              <w:pStyle w:val="ListParagraph"/>
              <w:numPr>
                <w:ilvl w:val="0"/>
                <w:numId w:val="33"/>
              </w:numPr>
            </w:pPr>
            <w:r>
              <w:t xml:space="preserve">Medical society objected to “prescribe”, “diagnose and treat”. They had questions about boundaries, or guardrails.  </w:t>
            </w:r>
          </w:p>
          <w:p w14:paraId="7480130B" w14:textId="5DEB4842" w:rsidR="008B2C0F" w:rsidRDefault="008B2C0F" w:rsidP="008B2C0F">
            <w:pPr>
              <w:pStyle w:val="ListParagraph"/>
              <w:numPr>
                <w:ilvl w:val="0"/>
                <w:numId w:val="33"/>
              </w:numPr>
            </w:pPr>
            <w:r>
              <w:t>Katelyn testified for HB 1249 for prescribing medical supplies. Hoping that SB504 would pass, but willing to accept if not.</w:t>
            </w:r>
          </w:p>
          <w:p w14:paraId="69B1045F" w14:textId="3FF729C2" w:rsidR="007371E9" w:rsidRDefault="007371E9" w:rsidP="008B2C0F">
            <w:pPr>
              <w:pStyle w:val="ListParagraph"/>
              <w:numPr>
                <w:ilvl w:val="0"/>
                <w:numId w:val="6"/>
              </w:numPr>
              <w:rPr>
                <w:rStyle w:val="size"/>
              </w:rPr>
            </w:pPr>
            <w:r>
              <w:rPr>
                <w:rStyle w:val="size"/>
              </w:rPr>
              <w:t>The Rural Health Transformation Program, established through H.R. 1</w:t>
            </w:r>
          </w:p>
          <w:p w14:paraId="1E6640A3" w14:textId="7CA9CB73" w:rsidR="008B2C0F" w:rsidRDefault="008B2C0F" w:rsidP="008B2C0F">
            <w:pPr>
              <w:pStyle w:val="ListParagraph"/>
              <w:numPr>
                <w:ilvl w:val="0"/>
                <w:numId w:val="36"/>
              </w:numPr>
              <w:rPr>
                <w:rStyle w:val="size"/>
              </w:rPr>
            </w:pPr>
            <w:r>
              <w:rPr>
                <w:rStyle w:val="size"/>
              </w:rPr>
              <w:t>Federal grant program, allocated funds that states could apply for funds for improving rural health.</w:t>
            </w:r>
          </w:p>
          <w:p w14:paraId="251EE9EA" w14:textId="412A6C84" w:rsidR="008B2C0F" w:rsidRDefault="008B2C0F" w:rsidP="008B2C0F">
            <w:pPr>
              <w:pStyle w:val="ListParagraph"/>
              <w:numPr>
                <w:ilvl w:val="0"/>
                <w:numId w:val="36"/>
              </w:numPr>
              <w:rPr>
                <w:rStyle w:val="size"/>
              </w:rPr>
            </w:pPr>
            <w:r>
              <w:rPr>
                <w:rStyle w:val="size"/>
              </w:rPr>
              <w:t>‘Go North’ DHHS program using these funds.</w:t>
            </w:r>
          </w:p>
          <w:p w14:paraId="5AC62B25" w14:textId="18E7A7E5" w:rsidR="008B2C0F" w:rsidRDefault="008B2C0F" w:rsidP="008B2C0F">
            <w:pPr>
              <w:pStyle w:val="ListParagraph"/>
              <w:numPr>
                <w:ilvl w:val="0"/>
                <w:numId w:val="36"/>
              </w:numPr>
              <w:rPr>
                <w:rStyle w:val="size"/>
              </w:rPr>
            </w:pPr>
            <w:r>
              <w:rPr>
                <w:rStyle w:val="size"/>
              </w:rPr>
              <w:t>Chris to update with some details</w:t>
            </w:r>
          </w:p>
          <w:p w14:paraId="7DE348BF" w14:textId="2A77E675" w:rsidR="008B2C0F" w:rsidRDefault="008B2C0F" w:rsidP="008B2C0F">
            <w:pPr>
              <w:pStyle w:val="ListParagraph"/>
              <w:numPr>
                <w:ilvl w:val="0"/>
                <w:numId w:val="6"/>
              </w:numPr>
              <w:rPr>
                <w:rStyle w:val="size"/>
              </w:rPr>
            </w:pPr>
            <w:r>
              <w:rPr>
                <w:rStyle w:val="size"/>
              </w:rPr>
              <w:t>BOP meeting</w:t>
            </w:r>
          </w:p>
          <w:p w14:paraId="6BB2F364" w14:textId="25806B4C" w:rsidR="008B2C0F" w:rsidRDefault="008B2C0F" w:rsidP="008B2C0F">
            <w:pPr>
              <w:pStyle w:val="ListParagraph"/>
              <w:numPr>
                <w:ilvl w:val="0"/>
                <w:numId w:val="35"/>
              </w:numPr>
              <w:rPr>
                <w:rStyle w:val="size"/>
              </w:rPr>
            </w:pPr>
            <w:r>
              <w:rPr>
                <w:rStyle w:val="size"/>
              </w:rPr>
              <w:t>John attended, no real updates. Very short, rushed discussion.</w:t>
            </w:r>
          </w:p>
          <w:p w14:paraId="217DA9AB" w14:textId="77777777" w:rsidR="007371E9" w:rsidRDefault="007371E9" w:rsidP="00344C73">
            <w:pPr>
              <w:pStyle w:val="ListParagraph"/>
              <w:numPr>
                <w:ilvl w:val="0"/>
                <w:numId w:val="6"/>
              </w:numPr>
            </w:pPr>
            <w:r>
              <w:rPr>
                <w:rStyle w:val="size"/>
              </w:rPr>
              <w:t xml:space="preserve">Legislative day- no update </w:t>
            </w:r>
          </w:p>
        </w:tc>
        <w:tc>
          <w:tcPr>
            <w:tcW w:w="3060" w:type="dxa"/>
          </w:tcPr>
          <w:p w14:paraId="6CE2C495" w14:textId="77777777" w:rsidR="007371E9" w:rsidRDefault="007371E9" w:rsidP="00344C73">
            <w:pPr>
              <w:ind w:left="0"/>
            </w:pPr>
            <w:r>
              <w:t xml:space="preserve">Amanda/Beth </w:t>
            </w:r>
          </w:p>
        </w:tc>
      </w:tr>
      <w:tr w:rsidR="007371E9" w14:paraId="51AD0695" w14:textId="77777777" w:rsidTr="00344C73">
        <w:trPr>
          <w:trHeight w:val="593"/>
        </w:trPr>
        <w:tc>
          <w:tcPr>
            <w:tcW w:w="1867" w:type="dxa"/>
          </w:tcPr>
          <w:p w14:paraId="5949A0A8" w14:textId="77777777" w:rsidR="007371E9" w:rsidRDefault="007371E9" w:rsidP="00344C73">
            <w:pPr>
              <w:ind w:left="0"/>
            </w:pPr>
            <w:r>
              <w:t xml:space="preserve">Scholarship and Awards Committee </w:t>
            </w:r>
          </w:p>
        </w:tc>
        <w:tc>
          <w:tcPr>
            <w:tcW w:w="5760" w:type="dxa"/>
          </w:tcPr>
          <w:p w14:paraId="78A53EC5" w14:textId="77777777" w:rsidR="007371E9" w:rsidRDefault="007371E9" w:rsidP="00344C73">
            <w:pPr>
              <w:pStyle w:val="ListParagraph"/>
              <w:numPr>
                <w:ilvl w:val="0"/>
                <w:numId w:val="20"/>
              </w:numPr>
            </w:pPr>
            <w:r>
              <w:t>Scholarship Foundation</w:t>
            </w:r>
          </w:p>
          <w:p w14:paraId="2130A91A" w14:textId="4383D5C2" w:rsidR="007371E9" w:rsidRDefault="007371E9" w:rsidP="007371E9">
            <w:pPr>
              <w:pStyle w:val="ListParagraph"/>
              <w:numPr>
                <w:ilvl w:val="0"/>
                <w:numId w:val="33"/>
              </w:numPr>
            </w:pPr>
            <w:r>
              <w:t>No update yet</w:t>
            </w:r>
          </w:p>
          <w:p w14:paraId="7666016D" w14:textId="77777777" w:rsidR="007371E9" w:rsidRPr="009548E5" w:rsidRDefault="007371E9" w:rsidP="00344C73">
            <w:pPr>
              <w:pStyle w:val="ListParagraph"/>
              <w:numPr>
                <w:ilvl w:val="0"/>
                <w:numId w:val="20"/>
              </w:numPr>
            </w:pPr>
            <w:r>
              <w:t xml:space="preserve">Awards </w:t>
            </w:r>
          </w:p>
        </w:tc>
        <w:tc>
          <w:tcPr>
            <w:tcW w:w="3060" w:type="dxa"/>
          </w:tcPr>
          <w:p w14:paraId="4251A829" w14:textId="77777777" w:rsidR="007371E9" w:rsidRDefault="007371E9" w:rsidP="00344C73">
            <w:pPr>
              <w:ind w:left="0"/>
            </w:pPr>
            <w:r>
              <w:t xml:space="preserve">Katelyn/Brian </w:t>
            </w:r>
          </w:p>
        </w:tc>
      </w:tr>
      <w:tr w:rsidR="007371E9" w14:paraId="38BF2548" w14:textId="77777777" w:rsidTr="00344C73">
        <w:trPr>
          <w:trHeight w:val="440"/>
        </w:trPr>
        <w:tc>
          <w:tcPr>
            <w:tcW w:w="1867" w:type="dxa"/>
          </w:tcPr>
          <w:p w14:paraId="75E26C39" w14:textId="77777777" w:rsidR="007371E9" w:rsidRDefault="007371E9" w:rsidP="00344C73">
            <w:pPr>
              <w:ind w:left="0"/>
            </w:pPr>
            <w:r>
              <w:t>APhA</w:t>
            </w:r>
          </w:p>
        </w:tc>
        <w:tc>
          <w:tcPr>
            <w:tcW w:w="5760" w:type="dxa"/>
          </w:tcPr>
          <w:p w14:paraId="26B29D0D" w14:textId="14F7F05E" w:rsidR="007371E9" w:rsidRPr="008B2C0F" w:rsidRDefault="007371E9" w:rsidP="008B2C0F">
            <w:pPr>
              <w:numPr>
                <w:ilvl w:val="0"/>
                <w:numId w:val="21"/>
              </w:numPr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 xml:space="preserve">House of Delegates – Update in May  </w:t>
            </w:r>
          </w:p>
          <w:p w14:paraId="722C9CF0" w14:textId="77777777" w:rsidR="007371E9" w:rsidRPr="00486E3A" w:rsidRDefault="007371E9" w:rsidP="00344C73">
            <w:pPr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 xml:space="preserve"> </w:t>
            </w:r>
          </w:p>
        </w:tc>
        <w:tc>
          <w:tcPr>
            <w:tcW w:w="3060" w:type="dxa"/>
          </w:tcPr>
          <w:p w14:paraId="348DA351" w14:textId="77777777" w:rsidR="007371E9" w:rsidRDefault="007371E9" w:rsidP="00344C73">
            <w:pPr>
              <w:ind w:left="0"/>
            </w:pPr>
            <w:r>
              <w:t xml:space="preserve">Amanda </w:t>
            </w:r>
          </w:p>
        </w:tc>
      </w:tr>
      <w:tr w:rsidR="007371E9" w14:paraId="0B1502AD" w14:textId="77777777" w:rsidTr="00344C73">
        <w:trPr>
          <w:trHeight w:val="1070"/>
        </w:trPr>
        <w:tc>
          <w:tcPr>
            <w:tcW w:w="1867" w:type="dxa"/>
          </w:tcPr>
          <w:p w14:paraId="1806003E" w14:textId="77777777" w:rsidR="007371E9" w:rsidRDefault="007371E9" w:rsidP="00344C73">
            <w:pPr>
              <w:ind w:left="0"/>
            </w:pPr>
            <w:r w:rsidRPr="00C8738D">
              <w:lastRenderedPageBreak/>
              <w:t>Public/</w:t>
            </w:r>
            <w:r>
              <w:t xml:space="preserve"> </w:t>
            </w:r>
            <w:r w:rsidRPr="00C8738D">
              <w:t>Population Health Committee</w:t>
            </w:r>
          </w:p>
        </w:tc>
        <w:tc>
          <w:tcPr>
            <w:tcW w:w="5760" w:type="dxa"/>
          </w:tcPr>
          <w:p w14:paraId="39441022" w14:textId="77777777" w:rsidR="007371E9" w:rsidRPr="007371E9" w:rsidRDefault="007371E9" w:rsidP="00344C73">
            <w:pPr>
              <w:numPr>
                <w:ilvl w:val="0"/>
                <w:numId w:val="23"/>
              </w:numPr>
              <w:rPr>
                <w:bdr w:val="none" w:sz="0" w:space="0" w:color="auto" w:frame="1"/>
              </w:rPr>
            </w:pPr>
            <w:r>
              <w:t xml:space="preserve">Tobacco Free NH (TFNH) </w:t>
            </w:r>
          </w:p>
          <w:p w14:paraId="79B5D23C" w14:textId="0CB011ED" w:rsidR="007371E9" w:rsidRPr="007371E9" w:rsidRDefault="008B2C0F" w:rsidP="007371E9">
            <w:pPr>
              <w:pStyle w:val="ListParagraph"/>
              <w:numPr>
                <w:ilvl w:val="0"/>
                <w:numId w:val="33"/>
              </w:numPr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No updates</w:t>
            </w:r>
          </w:p>
          <w:p w14:paraId="10D78707" w14:textId="77777777" w:rsidR="007371E9" w:rsidRPr="007371E9" w:rsidRDefault="007371E9" w:rsidP="00344C73">
            <w:pPr>
              <w:numPr>
                <w:ilvl w:val="0"/>
                <w:numId w:val="23"/>
              </w:numPr>
              <w:rPr>
                <w:bdr w:val="none" w:sz="0" w:space="0" w:color="auto" w:frame="1"/>
              </w:rPr>
            </w:pPr>
            <w:r>
              <w:t xml:space="preserve">Reproductive Equity Now  </w:t>
            </w:r>
          </w:p>
          <w:p w14:paraId="032BB861" w14:textId="4400D052" w:rsidR="007371E9" w:rsidRPr="007371E9" w:rsidRDefault="008B2C0F" w:rsidP="007371E9">
            <w:pPr>
              <w:pStyle w:val="ListParagraph"/>
              <w:numPr>
                <w:ilvl w:val="0"/>
                <w:numId w:val="33"/>
              </w:numPr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Katelyn and Chris</w:t>
            </w:r>
            <w:r w:rsidR="00A47EEF">
              <w:rPr>
                <w:bdr w:val="none" w:sz="0" w:space="0" w:color="auto" w:frame="1"/>
              </w:rPr>
              <w:t xml:space="preserve"> </w:t>
            </w:r>
            <w:r w:rsidR="00556CA7">
              <w:rPr>
                <w:bdr w:val="none" w:sz="0" w:space="0" w:color="auto" w:frame="1"/>
              </w:rPr>
              <w:t xml:space="preserve">suggest a proposal to </w:t>
            </w:r>
            <w:r w:rsidR="00A47EEF">
              <w:rPr>
                <w:bdr w:val="none" w:sz="0" w:space="0" w:color="auto" w:frame="1"/>
              </w:rPr>
              <w:t>alter the BOP rules to make it realistic to prescribe hormonal contraceptive.</w:t>
            </w:r>
          </w:p>
        </w:tc>
        <w:tc>
          <w:tcPr>
            <w:tcW w:w="3060" w:type="dxa"/>
          </w:tcPr>
          <w:p w14:paraId="3F4D146A" w14:textId="77777777" w:rsidR="007371E9" w:rsidRDefault="007371E9" w:rsidP="00344C73">
            <w:pPr>
              <w:ind w:left="0"/>
            </w:pPr>
            <w:r>
              <w:t>Chris/Amanda/Arlene</w:t>
            </w:r>
          </w:p>
        </w:tc>
      </w:tr>
      <w:tr w:rsidR="007371E9" w14:paraId="713BA90B" w14:textId="77777777" w:rsidTr="00344C73">
        <w:trPr>
          <w:trHeight w:val="737"/>
        </w:trPr>
        <w:tc>
          <w:tcPr>
            <w:tcW w:w="1867" w:type="dxa"/>
          </w:tcPr>
          <w:p w14:paraId="40145B00" w14:textId="77777777" w:rsidR="007371E9" w:rsidRDefault="007371E9" w:rsidP="00344C73">
            <w:pPr>
              <w:ind w:left="0"/>
            </w:pPr>
            <w:r>
              <w:t>Other</w:t>
            </w:r>
          </w:p>
        </w:tc>
        <w:tc>
          <w:tcPr>
            <w:tcW w:w="5760" w:type="dxa"/>
          </w:tcPr>
          <w:p w14:paraId="52F98141" w14:textId="77777777" w:rsidR="007371E9" w:rsidRDefault="007371E9" w:rsidP="00344C73">
            <w:pPr>
              <w:pStyle w:val="ListParagraph"/>
              <w:numPr>
                <w:ilvl w:val="0"/>
                <w:numId w:val="28"/>
              </w:numPr>
              <w:spacing w:line="360" w:lineRule="auto"/>
            </w:pPr>
            <w:r>
              <w:t xml:space="preserve">See above </w:t>
            </w:r>
          </w:p>
          <w:p w14:paraId="68DEE73D" w14:textId="77777777" w:rsidR="007371E9" w:rsidRDefault="00A47EEF" w:rsidP="007371E9">
            <w:pPr>
              <w:pStyle w:val="ListParagraph"/>
              <w:numPr>
                <w:ilvl w:val="0"/>
                <w:numId w:val="33"/>
              </w:numPr>
              <w:spacing w:line="360" w:lineRule="auto"/>
            </w:pPr>
            <w:r>
              <w:t xml:space="preserve">Bob Stout emailed NHPA could get access to </w:t>
            </w:r>
            <w:proofErr w:type="gramStart"/>
            <w:r>
              <w:t>licensee’s</w:t>
            </w:r>
            <w:proofErr w:type="gramEnd"/>
            <w:r>
              <w:t xml:space="preserve"> from BOP. The previous director of OPLC was against this action. Current Director of OPLC may be more receptive to providing this list.</w:t>
            </w:r>
          </w:p>
          <w:p w14:paraId="67F3D2A8" w14:textId="44A8ED7E" w:rsidR="00A47EEF" w:rsidRPr="00597594" w:rsidRDefault="00A47EEF" w:rsidP="007371E9">
            <w:pPr>
              <w:pStyle w:val="ListParagraph"/>
              <w:numPr>
                <w:ilvl w:val="0"/>
                <w:numId w:val="33"/>
              </w:numPr>
              <w:spacing w:line="360" w:lineRule="auto"/>
            </w:pPr>
            <w:r>
              <w:t>John / Katelyn to have update next meeting.</w:t>
            </w:r>
          </w:p>
        </w:tc>
        <w:tc>
          <w:tcPr>
            <w:tcW w:w="3060" w:type="dxa"/>
          </w:tcPr>
          <w:p w14:paraId="0FE57810" w14:textId="77777777" w:rsidR="007371E9" w:rsidRDefault="007371E9" w:rsidP="00344C73">
            <w:pPr>
              <w:ind w:left="0"/>
            </w:pPr>
          </w:p>
        </w:tc>
      </w:tr>
    </w:tbl>
    <w:p w14:paraId="610138F2" w14:textId="77777777" w:rsidR="007371E9" w:rsidRPr="007344CE" w:rsidRDefault="007371E9" w:rsidP="007344CE">
      <w:pPr>
        <w:tabs>
          <w:tab w:val="left" w:pos="6150"/>
        </w:tabs>
        <w:ind w:left="0"/>
      </w:pPr>
    </w:p>
    <w:p w14:paraId="356027DC" w14:textId="156060E0" w:rsidR="007334DD" w:rsidRDefault="007334DD" w:rsidP="00C5075C">
      <w:pPr>
        <w:ind w:left="0"/>
        <w:rPr>
          <w:b/>
        </w:rPr>
      </w:pPr>
    </w:p>
    <w:p w14:paraId="7C6EE9D2" w14:textId="31A17567" w:rsidR="0085103B" w:rsidRPr="0007178E" w:rsidRDefault="402C45A9">
      <w:pPr>
        <w:spacing w:line="360" w:lineRule="auto"/>
        <w:ind w:left="0"/>
        <w:rPr>
          <w:u w:val="single"/>
        </w:rPr>
      </w:pPr>
      <w:r w:rsidRPr="0007178E">
        <w:rPr>
          <w:u w:val="single"/>
        </w:rPr>
        <w:t>Next Meeting</w:t>
      </w:r>
      <w:r w:rsidR="000273C6">
        <w:rPr>
          <w:u w:val="single"/>
        </w:rPr>
        <w:t>:</w:t>
      </w:r>
      <w:r w:rsidR="0041554F">
        <w:t xml:space="preserve"> </w:t>
      </w:r>
      <w:r w:rsidR="007371E9">
        <w:t>May</w:t>
      </w:r>
      <w:r w:rsidR="00F63E85">
        <w:t xml:space="preserve"> </w:t>
      </w:r>
      <w:r w:rsidR="007371E9">
        <w:t>20</w:t>
      </w:r>
      <w:proofErr w:type="gramStart"/>
      <w:r w:rsidR="00F63E85" w:rsidRPr="00F63E85">
        <w:rPr>
          <w:vertAlign w:val="superscript"/>
        </w:rPr>
        <w:t>th</w:t>
      </w:r>
      <w:r w:rsidR="00F63E85">
        <w:t xml:space="preserve"> </w:t>
      </w:r>
      <w:r w:rsidR="00AE106D">
        <w:t xml:space="preserve"> at</w:t>
      </w:r>
      <w:proofErr w:type="gramEnd"/>
      <w:r w:rsidR="00AE106D">
        <w:t xml:space="preserve"> 3pm via Zoom </w:t>
      </w:r>
      <w:r w:rsidR="0085725D">
        <w:t xml:space="preserve"> </w:t>
      </w:r>
      <w:r w:rsidR="00942C29">
        <w:t xml:space="preserve"> </w:t>
      </w:r>
    </w:p>
    <w:p w14:paraId="4A0AF656" w14:textId="1AB3989F" w:rsidR="00BD1C3E" w:rsidRPr="00A66AC9" w:rsidRDefault="007B1569" w:rsidP="00A66AC9">
      <w:pPr>
        <w:ind w:left="0"/>
        <w:rPr>
          <w:sz w:val="22"/>
          <w:szCs w:val="22"/>
        </w:rPr>
      </w:pPr>
      <w:r w:rsidRPr="00DA0EC0">
        <w:rPr>
          <w:u w:val="single"/>
        </w:rPr>
        <w:t>Location</w:t>
      </w:r>
      <w:r>
        <w:t xml:space="preserve">: </w:t>
      </w:r>
      <w:r w:rsidR="007351DB">
        <w:t>Zoom</w:t>
      </w:r>
      <w:r w:rsidR="005906DA">
        <w:t xml:space="preserve"> </w:t>
      </w:r>
    </w:p>
    <w:sectPr w:rsidR="00BD1C3E" w:rsidRPr="00A66AC9">
      <w:headerReference w:type="default" r:id="rId13"/>
      <w:footerReference w:type="default" r:id="rId14"/>
      <w:pgSz w:w="12240" w:h="15840" w:code="1"/>
      <w:pgMar w:top="2790" w:right="646" w:bottom="381" w:left="56" w:header="762" w:footer="1440" w:gutter="1440"/>
      <w:cols w:space="720"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94D8E" w14:textId="77777777" w:rsidR="004507AB" w:rsidRDefault="004507AB">
      <w:r>
        <w:separator/>
      </w:r>
    </w:p>
  </w:endnote>
  <w:endnote w:type="continuationSeparator" w:id="0">
    <w:p w14:paraId="294470CF" w14:textId="77777777" w:rsidR="004507AB" w:rsidRDefault="00450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MV Boli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58652" w14:textId="27CAF971" w:rsidR="00B148C6" w:rsidRDefault="00B148C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505C8">
      <w:rPr>
        <w:noProof/>
      </w:rPr>
      <w:t>1</w:t>
    </w:r>
    <w:r>
      <w:rPr>
        <w:noProof/>
      </w:rPr>
      <w:fldChar w:fldCharType="end"/>
    </w:r>
  </w:p>
  <w:p w14:paraId="22BEDBF8" w14:textId="77777777" w:rsidR="00B148C6" w:rsidRDefault="00B148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A97E4" w14:textId="77777777" w:rsidR="004507AB" w:rsidRDefault="004507AB">
      <w:r>
        <w:separator/>
      </w:r>
    </w:p>
  </w:footnote>
  <w:footnote w:type="continuationSeparator" w:id="0">
    <w:p w14:paraId="157B8EC6" w14:textId="77777777" w:rsidR="004507AB" w:rsidRDefault="004507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FE735" w14:textId="77777777" w:rsidR="00B148C6" w:rsidRDefault="00B148C6">
    <w:pPr>
      <w:pStyle w:val="Header"/>
      <w:jc w:val="center"/>
    </w:pPr>
    <w:r>
      <w:rPr>
        <w:noProof/>
      </w:rPr>
      <w:drawing>
        <wp:inline distT="0" distB="0" distL="0" distR="0" wp14:anchorId="328357BA" wp14:editId="73C95335">
          <wp:extent cx="2414858" cy="973579"/>
          <wp:effectExtent l="0" t="0" r="0" b="0"/>
          <wp:docPr id="2049" name="shape204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14858" cy="973579"/>
                  </a:xfrm>
                  <a:prstGeom prst="rect">
                    <a:avLst/>
                  </a:prstGeom>
                  <a:noFill/>
                  <a:ln>
                    <a:noFill/>
                    <a:miter lim="800000"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D18B9"/>
    <w:multiLevelType w:val="hybridMultilevel"/>
    <w:tmpl w:val="366AE70C"/>
    <w:lvl w:ilvl="0" w:tplc="4D60D1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142091"/>
    <w:multiLevelType w:val="hybridMultilevel"/>
    <w:tmpl w:val="5D0400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D4906"/>
    <w:multiLevelType w:val="hybridMultilevel"/>
    <w:tmpl w:val="43882748"/>
    <w:lvl w:ilvl="0" w:tplc="9356D788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3C2D7E"/>
    <w:multiLevelType w:val="hybridMultilevel"/>
    <w:tmpl w:val="1D6891C4"/>
    <w:lvl w:ilvl="0" w:tplc="04090001">
      <w:start w:val="1"/>
      <w:numFmt w:val="bullet"/>
      <w:lvlText w:val=""/>
      <w:lvlJc w:val="left"/>
      <w:pPr>
        <w:ind w:left="106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4" w15:restartNumberingAfterBreak="0">
    <w:nsid w:val="180E0E24"/>
    <w:multiLevelType w:val="hybridMultilevel"/>
    <w:tmpl w:val="5D0400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EB7A77"/>
    <w:multiLevelType w:val="hybridMultilevel"/>
    <w:tmpl w:val="F782D9A2"/>
    <w:lvl w:ilvl="0" w:tplc="9356D788">
      <w:start w:val="1"/>
      <w:numFmt w:val="decimal"/>
      <w:lvlText w:val="%1."/>
      <w:lvlJc w:val="left"/>
      <w:pPr>
        <w:ind w:left="12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21C9539C"/>
    <w:multiLevelType w:val="hybridMultilevel"/>
    <w:tmpl w:val="895C0E6C"/>
    <w:lvl w:ilvl="0" w:tplc="04090001">
      <w:start w:val="1"/>
      <w:numFmt w:val="bullet"/>
      <w:lvlText w:val=""/>
      <w:lvlJc w:val="left"/>
      <w:pPr>
        <w:ind w:left="20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8922DC0"/>
    <w:multiLevelType w:val="hybridMultilevel"/>
    <w:tmpl w:val="366AE70C"/>
    <w:lvl w:ilvl="0" w:tplc="4D60D1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8A73972"/>
    <w:multiLevelType w:val="hybridMultilevel"/>
    <w:tmpl w:val="F120F1BE"/>
    <w:lvl w:ilvl="0" w:tplc="9356D78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8926BB"/>
    <w:multiLevelType w:val="hybridMultilevel"/>
    <w:tmpl w:val="8D4030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C22A73"/>
    <w:multiLevelType w:val="hybridMultilevel"/>
    <w:tmpl w:val="6F56AD58"/>
    <w:lvl w:ilvl="0" w:tplc="04090001">
      <w:start w:val="1"/>
      <w:numFmt w:val="bullet"/>
      <w:lvlText w:val=""/>
      <w:lvlJc w:val="left"/>
      <w:pPr>
        <w:ind w:left="20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046194A"/>
    <w:multiLevelType w:val="hybridMultilevel"/>
    <w:tmpl w:val="EB4445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FF19F6"/>
    <w:multiLevelType w:val="hybridMultilevel"/>
    <w:tmpl w:val="F31868A4"/>
    <w:lvl w:ilvl="0" w:tplc="07F6B5C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3438740C"/>
    <w:multiLevelType w:val="hybridMultilevel"/>
    <w:tmpl w:val="39E0B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234A1D"/>
    <w:multiLevelType w:val="hybridMultilevel"/>
    <w:tmpl w:val="5D0400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321AB9"/>
    <w:multiLevelType w:val="hybridMultilevel"/>
    <w:tmpl w:val="B636E1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D55514"/>
    <w:multiLevelType w:val="hybridMultilevel"/>
    <w:tmpl w:val="43882748"/>
    <w:lvl w:ilvl="0" w:tplc="9356D788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28D506F"/>
    <w:multiLevelType w:val="hybridMultilevel"/>
    <w:tmpl w:val="E9E20C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0C2DAA"/>
    <w:multiLevelType w:val="hybridMultilevel"/>
    <w:tmpl w:val="2FAA1A32"/>
    <w:lvl w:ilvl="0" w:tplc="04090001">
      <w:start w:val="1"/>
      <w:numFmt w:val="bullet"/>
      <w:lvlText w:val=""/>
      <w:lvlJc w:val="left"/>
      <w:pPr>
        <w:ind w:left="20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CB324BA"/>
    <w:multiLevelType w:val="hybridMultilevel"/>
    <w:tmpl w:val="226A8C56"/>
    <w:lvl w:ilvl="0" w:tplc="04090001">
      <w:start w:val="1"/>
      <w:numFmt w:val="bullet"/>
      <w:lvlText w:val=""/>
      <w:lvlJc w:val="left"/>
      <w:pPr>
        <w:ind w:left="11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20" w15:restartNumberingAfterBreak="0">
    <w:nsid w:val="4F7B741D"/>
    <w:multiLevelType w:val="hybridMultilevel"/>
    <w:tmpl w:val="366AE70C"/>
    <w:lvl w:ilvl="0" w:tplc="4D60D1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14752AE"/>
    <w:multiLevelType w:val="hybridMultilevel"/>
    <w:tmpl w:val="43882748"/>
    <w:lvl w:ilvl="0" w:tplc="9356D788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23C018A"/>
    <w:multiLevelType w:val="hybridMultilevel"/>
    <w:tmpl w:val="935213EC"/>
    <w:lvl w:ilvl="0" w:tplc="04090001">
      <w:start w:val="1"/>
      <w:numFmt w:val="bullet"/>
      <w:lvlText w:val=""/>
      <w:lvlJc w:val="left"/>
      <w:pPr>
        <w:ind w:left="13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6" w:hanging="360"/>
      </w:pPr>
      <w:rPr>
        <w:rFonts w:ascii="Wingdings" w:hAnsi="Wingdings" w:hint="default"/>
      </w:rPr>
    </w:lvl>
  </w:abstractNum>
  <w:abstractNum w:abstractNumId="23" w15:restartNumberingAfterBreak="0">
    <w:nsid w:val="525551B5"/>
    <w:multiLevelType w:val="hybridMultilevel"/>
    <w:tmpl w:val="815ACB3C"/>
    <w:lvl w:ilvl="0" w:tplc="3606DF22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E75A21"/>
    <w:multiLevelType w:val="hybridMultilevel"/>
    <w:tmpl w:val="366AE70C"/>
    <w:lvl w:ilvl="0" w:tplc="4D60D1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6B36385"/>
    <w:multiLevelType w:val="hybridMultilevel"/>
    <w:tmpl w:val="6A6E8546"/>
    <w:lvl w:ilvl="0" w:tplc="9356D78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B35C76"/>
    <w:multiLevelType w:val="hybridMultilevel"/>
    <w:tmpl w:val="366AE70C"/>
    <w:lvl w:ilvl="0" w:tplc="4D60D1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26D2AAB"/>
    <w:multiLevelType w:val="hybridMultilevel"/>
    <w:tmpl w:val="366AE70C"/>
    <w:lvl w:ilvl="0" w:tplc="4D60D1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4AA2820"/>
    <w:multiLevelType w:val="hybridMultilevel"/>
    <w:tmpl w:val="37C02A58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9" w15:restartNumberingAfterBreak="0">
    <w:nsid w:val="65FA6945"/>
    <w:multiLevelType w:val="multilevel"/>
    <w:tmpl w:val="B5DADDFC"/>
    <w:lvl w:ilvl="0">
      <w:start w:val="1"/>
      <w:numFmt w:val="bullet"/>
      <w:lvlText w:val="●"/>
      <w:lvlJc w:val="left"/>
      <w:pPr>
        <w:ind w:left="54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6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6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6BC77A7E"/>
    <w:multiLevelType w:val="hybridMultilevel"/>
    <w:tmpl w:val="DCAE8B4A"/>
    <w:lvl w:ilvl="0" w:tplc="3606DF22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EDA332C">
      <w:start w:val="1"/>
      <w:numFmt w:val="lowerLetter"/>
      <w:lvlText w:val="%2."/>
      <w:lvlJc w:val="left"/>
      <w:pPr>
        <w:ind w:left="1440" w:hanging="360"/>
      </w:pPr>
      <w:rPr>
        <w:i w:val="0"/>
        <w:i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3258DD"/>
    <w:multiLevelType w:val="hybridMultilevel"/>
    <w:tmpl w:val="366AE70C"/>
    <w:lvl w:ilvl="0" w:tplc="4D60D1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4901386"/>
    <w:multiLevelType w:val="hybridMultilevel"/>
    <w:tmpl w:val="5B0A1A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7A0EF0"/>
    <w:multiLevelType w:val="hybridMultilevel"/>
    <w:tmpl w:val="366AE70C"/>
    <w:lvl w:ilvl="0" w:tplc="4D60D1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A20679A"/>
    <w:multiLevelType w:val="hybridMultilevel"/>
    <w:tmpl w:val="CB10AA1C"/>
    <w:lvl w:ilvl="0" w:tplc="9356D78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9EBAC4D4">
      <w:start w:val="1"/>
      <w:numFmt w:val="lowerLetter"/>
      <w:lvlText w:val="%2."/>
      <w:lvlJc w:val="left"/>
      <w:pPr>
        <w:ind w:left="1440" w:hanging="360"/>
      </w:pPr>
      <w:rPr>
        <w:i w:val="0"/>
        <w:i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0C52CF"/>
    <w:multiLevelType w:val="hybridMultilevel"/>
    <w:tmpl w:val="48F8BA14"/>
    <w:lvl w:ilvl="0" w:tplc="3050DE6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441767">
    <w:abstractNumId w:val="24"/>
  </w:num>
  <w:num w:numId="2" w16cid:durableId="253131788">
    <w:abstractNumId w:val="31"/>
  </w:num>
  <w:num w:numId="3" w16cid:durableId="1148017826">
    <w:abstractNumId w:val="12"/>
  </w:num>
  <w:num w:numId="4" w16cid:durableId="780152665">
    <w:abstractNumId w:val="13"/>
  </w:num>
  <w:num w:numId="5" w16cid:durableId="1103770482">
    <w:abstractNumId w:val="15"/>
  </w:num>
  <w:num w:numId="6" w16cid:durableId="1394353473">
    <w:abstractNumId w:val="9"/>
  </w:num>
  <w:num w:numId="7" w16cid:durableId="637536070">
    <w:abstractNumId w:val="35"/>
  </w:num>
  <w:num w:numId="8" w16cid:durableId="1194271202">
    <w:abstractNumId w:val="11"/>
  </w:num>
  <w:num w:numId="9" w16cid:durableId="711727569">
    <w:abstractNumId w:val="28"/>
  </w:num>
  <w:num w:numId="10" w16cid:durableId="194931760">
    <w:abstractNumId w:val="32"/>
  </w:num>
  <w:num w:numId="11" w16cid:durableId="306399725">
    <w:abstractNumId w:val="4"/>
  </w:num>
  <w:num w:numId="12" w16cid:durableId="885722226">
    <w:abstractNumId w:val="34"/>
  </w:num>
  <w:num w:numId="13" w16cid:durableId="2017927193">
    <w:abstractNumId w:val="29"/>
  </w:num>
  <w:num w:numId="14" w16cid:durableId="862788980">
    <w:abstractNumId w:val="5"/>
  </w:num>
  <w:num w:numId="15" w16cid:durableId="73359561">
    <w:abstractNumId w:val="16"/>
  </w:num>
  <w:num w:numId="16" w16cid:durableId="636300627">
    <w:abstractNumId w:val="1"/>
  </w:num>
  <w:num w:numId="17" w16cid:durableId="1100563339">
    <w:abstractNumId w:val="20"/>
  </w:num>
  <w:num w:numId="18" w16cid:durableId="17851287">
    <w:abstractNumId w:val="26"/>
  </w:num>
  <w:num w:numId="19" w16cid:durableId="150486425">
    <w:abstractNumId w:val="27"/>
  </w:num>
  <w:num w:numId="20" w16cid:durableId="510683740">
    <w:abstractNumId w:val="8"/>
  </w:num>
  <w:num w:numId="21" w16cid:durableId="961616931">
    <w:abstractNumId w:val="21"/>
  </w:num>
  <w:num w:numId="22" w16cid:durableId="979307293">
    <w:abstractNumId w:val="14"/>
  </w:num>
  <w:num w:numId="23" w16cid:durableId="350187192">
    <w:abstractNumId w:val="2"/>
  </w:num>
  <w:num w:numId="24" w16cid:durableId="705720153">
    <w:abstractNumId w:val="25"/>
  </w:num>
  <w:num w:numId="25" w16cid:durableId="1488353029">
    <w:abstractNumId w:val="7"/>
  </w:num>
  <w:num w:numId="26" w16cid:durableId="60107852">
    <w:abstractNumId w:val="30"/>
  </w:num>
  <w:num w:numId="27" w16cid:durableId="757167228">
    <w:abstractNumId w:val="23"/>
  </w:num>
  <w:num w:numId="28" w16cid:durableId="1081751245">
    <w:abstractNumId w:val="17"/>
  </w:num>
  <w:num w:numId="29" w16cid:durableId="379985094">
    <w:abstractNumId w:val="0"/>
  </w:num>
  <w:num w:numId="30" w16cid:durableId="707220333">
    <w:abstractNumId w:val="33"/>
  </w:num>
  <w:num w:numId="31" w16cid:durableId="744572102">
    <w:abstractNumId w:val="3"/>
  </w:num>
  <w:num w:numId="32" w16cid:durableId="835877444">
    <w:abstractNumId w:val="19"/>
  </w:num>
  <w:num w:numId="33" w16cid:durableId="306739556">
    <w:abstractNumId w:val="22"/>
  </w:num>
  <w:num w:numId="34" w16cid:durableId="195580220">
    <w:abstractNumId w:val="6"/>
  </w:num>
  <w:num w:numId="35" w16cid:durableId="55780928">
    <w:abstractNumId w:val="10"/>
  </w:num>
  <w:num w:numId="36" w16cid:durableId="887691403">
    <w:abstractNumId w:val="1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removePersonalInformation/>
  <w:hideGrammaticalErrors/>
  <w:proofState w:grammar="clean"/>
  <w:defaultTabStop w:val="720"/>
  <w:drawingGridHorizontalSpacing w:val="187"/>
  <w:drawingGridVerticalSpacing w:val="12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4DD"/>
    <w:rsid w:val="00000210"/>
    <w:rsid w:val="00002E6E"/>
    <w:rsid w:val="000037ED"/>
    <w:rsid w:val="0000682B"/>
    <w:rsid w:val="000079DD"/>
    <w:rsid w:val="00011D09"/>
    <w:rsid w:val="00017082"/>
    <w:rsid w:val="000179E2"/>
    <w:rsid w:val="000200DA"/>
    <w:rsid w:val="0002159E"/>
    <w:rsid w:val="000223F7"/>
    <w:rsid w:val="00023734"/>
    <w:rsid w:val="00026016"/>
    <w:rsid w:val="00026990"/>
    <w:rsid w:val="00026DEC"/>
    <w:rsid w:val="000273C6"/>
    <w:rsid w:val="00027B97"/>
    <w:rsid w:val="0003242A"/>
    <w:rsid w:val="0003566B"/>
    <w:rsid w:val="00035C60"/>
    <w:rsid w:val="000368AF"/>
    <w:rsid w:val="0003731E"/>
    <w:rsid w:val="000377EC"/>
    <w:rsid w:val="00037D3A"/>
    <w:rsid w:val="00040A6C"/>
    <w:rsid w:val="00040DE0"/>
    <w:rsid w:val="00041A74"/>
    <w:rsid w:val="00041D4E"/>
    <w:rsid w:val="000426AA"/>
    <w:rsid w:val="00042BBE"/>
    <w:rsid w:val="000431D1"/>
    <w:rsid w:val="000451B2"/>
    <w:rsid w:val="0004586E"/>
    <w:rsid w:val="00047B7B"/>
    <w:rsid w:val="00051BEB"/>
    <w:rsid w:val="00051BF0"/>
    <w:rsid w:val="000525BA"/>
    <w:rsid w:val="000528EE"/>
    <w:rsid w:val="00054D4A"/>
    <w:rsid w:val="000558B0"/>
    <w:rsid w:val="00055BF5"/>
    <w:rsid w:val="00055FB7"/>
    <w:rsid w:val="00057BB0"/>
    <w:rsid w:val="00060111"/>
    <w:rsid w:val="0006085D"/>
    <w:rsid w:val="000609C8"/>
    <w:rsid w:val="000613D0"/>
    <w:rsid w:val="00064632"/>
    <w:rsid w:val="0006578D"/>
    <w:rsid w:val="00065D63"/>
    <w:rsid w:val="00066249"/>
    <w:rsid w:val="00066512"/>
    <w:rsid w:val="0006663F"/>
    <w:rsid w:val="000668CA"/>
    <w:rsid w:val="0007178E"/>
    <w:rsid w:val="00071D02"/>
    <w:rsid w:val="00072BA0"/>
    <w:rsid w:val="000735FE"/>
    <w:rsid w:val="00074129"/>
    <w:rsid w:val="00075E07"/>
    <w:rsid w:val="00082B4B"/>
    <w:rsid w:val="000850D9"/>
    <w:rsid w:val="00085718"/>
    <w:rsid w:val="00086CAF"/>
    <w:rsid w:val="00090C2F"/>
    <w:rsid w:val="00091022"/>
    <w:rsid w:val="000913AA"/>
    <w:rsid w:val="00092C65"/>
    <w:rsid w:val="00093131"/>
    <w:rsid w:val="0009373F"/>
    <w:rsid w:val="00095672"/>
    <w:rsid w:val="000973E1"/>
    <w:rsid w:val="000A0046"/>
    <w:rsid w:val="000A339A"/>
    <w:rsid w:val="000A43A5"/>
    <w:rsid w:val="000A64CC"/>
    <w:rsid w:val="000A6FC9"/>
    <w:rsid w:val="000A7AB6"/>
    <w:rsid w:val="000B099E"/>
    <w:rsid w:val="000B0F78"/>
    <w:rsid w:val="000B1102"/>
    <w:rsid w:val="000B2834"/>
    <w:rsid w:val="000B3152"/>
    <w:rsid w:val="000B3D5D"/>
    <w:rsid w:val="000B4418"/>
    <w:rsid w:val="000B4D4F"/>
    <w:rsid w:val="000B5B74"/>
    <w:rsid w:val="000B6601"/>
    <w:rsid w:val="000B6739"/>
    <w:rsid w:val="000B6D1B"/>
    <w:rsid w:val="000B7C7D"/>
    <w:rsid w:val="000C0DD9"/>
    <w:rsid w:val="000C166C"/>
    <w:rsid w:val="000C30F9"/>
    <w:rsid w:val="000C390B"/>
    <w:rsid w:val="000C4104"/>
    <w:rsid w:val="000C4598"/>
    <w:rsid w:val="000C5877"/>
    <w:rsid w:val="000C7214"/>
    <w:rsid w:val="000C77A1"/>
    <w:rsid w:val="000C7919"/>
    <w:rsid w:val="000D0123"/>
    <w:rsid w:val="000D1D8D"/>
    <w:rsid w:val="000D1DA6"/>
    <w:rsid w:val="000D1F9C"/>
    <w:rsid w:val="000D2361"/>
    <w:rsid w:val="000D3A8B"/>
    <w:rsid w:val="000D3F90"/>
    <w:rsid w:val="000D56E2"/>
    <w:rsid w:val="000D7A3C"/>
    <w:rsid w:val="000D7BE4"/>
    <w:rsid w:val="000E3C15"/>
    <w:rsid w:val="000E3D06"/>
    <w:rsid w:val="000E3E28"/>
    <w:rsid w:val="000E556F"/>
    <w:rsid w:val="000E6A58"/>
    <w:rsid w:val="000F0B11"/>
    <w:rsid w:val="000F1805"/>
    <w:rsid w:val="000F24A4"/>
    <w:rsid w:val="000F6091"/>
    <w:rsid w:val="000F7DDA"/>
    <w:rsid w:val="00101871"/>
    <w:rsid w:val="0010343C"/>
    <w:rsid w:val="001060EE"/>
    <w:rsid w:val="00106962"/>
    <w:rsid w:val="001069CC"/>
    <w:rsid w:val="001072F0"/>
    <w:rsid w:val="00107CFC"/>
    <w:rsid w:val="00107F87"/>
    <w:rsid w:val="001102F9"/>
    <w:rsid w:val="001104BD"/>
    <w:rsid w:val="00112575"/>
    <w:rsid w:val="00112DCF"/>
    <w:rsid w:val="0011396C"/>
    <w:rsid w:val="001155D1"/>
    <w:rsid w:val="0011595E"/>
    <w:rsid w:val="0012036E"/>
    <w:rsid w:val="0012340C"/>
    <w:rsid w:val="00123886"/>
    <w:rsid w:val="00124440"/>
    <w:rsid w:val="00124B14"/>
    <w:rsid w:val="00130265"/>
    <w:rsid w:val="00131809"/>
    <w:rsid w:val="00132FBA"/>
    <w:rsid w:val="00134EC8"/>
    <w:rsid w:val="00136BD3"/>
    <w:rsid w:val="001375DA"/>
    <w:rsid w:val="001401EF"/>
    <w:rsid w:val="0014079B"/>
    <w:rsid w:val="001407BF"/>
    <w:rsid w:val="00140BA2"/>
    <w:rsid w:val="00140C3C"/>
    <w:rsid w:val="00141CFC"/>
    <w:rsid w:val="00142716"/>
    <w:rsid w:val="00143C44"/>
    <w:rsid w:val="001441FA"/>
    <w:rsid w:val="0014609A"/>
    <w:rsid w:val="001464BE"/>
    <w:rsid w:val="00146C2D"/>
    <w:rsid w:val="00146D9A"/>
    <w:rsid w:val="00147476"/>
    <w:rsid w:val="00147E32"/>
    <w:rsid w:val="0015066C"/>
    <w:rsid w:val="00150689"/>
    <w:rsid w:val="001529EB"/>
    <w:rsid w:val="00153032"/>
    <w:rsid w:val="001534D5"/>
    <w:rsid w:val="00154B80"/>
    <w:rsid w:val="00154E81"/>
    <w:rsid w:val="00155EE7"/>
    <w:rsid w:val="001561CA"/>
    <w:rsid w:val="00156831"/>
    <w:rsid w:val="00157869"/>
    <w:rsid w:val="00157A98"/>
    <w:rsid w:val="0016161D"/>
    <w:rsid w:val="00161C12"/>
    <w:rsid w:val="00163B31"/>
    <w:rsid w:val="00163BFA"/>
    <w:rsid w:val="00165682"/>
    <w:rsid w:val="00166EB2"/>
    <w:rsid w:val="0016705C"/>
    <w:rsid w:val="00170190"/>
    <w:rsid w:val="001705C4"/>
    <w:rsid w:val="00170848"/>
    <w:rsid w:val="00170DE3"/>
    <w:rsid w:val="00172509"/>
    <w:rsid w:val="0017259F"/>
    <w:rsid w:val="00172BAB"/>
    <w:rsid w:val="00172EE5"/>
    <w:rsid w:val="0017397F"/>
    <w:rsid w:val="00173DD9"/>
    <w:rsid w:val="00173FF0"/>
    <w:rsid w:val="001813BE"/>
    <w:rsid w:val="001825DB"/>
    <w:rsid w:val="00182D08"/>
    <w:rsid w:val="001873F0"/>
    <w:rsid w:val="00187569"/>
    <w:rsid w:val="00190075"/>
    <w:rsid w:val="00190CF0"/>
    <w:rsid w:val="0019124A"/>
    <w:rsid w:val="001948C1"/>
    <w:rsid w:val="00194E97"/>
    <w:rsid w:val="00195CC1"/>
    <w:rsid w:val="00197B84"/>
    <w:rsid w:val="001A2CB2"/>
    <w:rsid w:val="001A33D9"/>
    <w:rsid w:val="001A56E9"/>
    <w:rsid w:val="001B1463"/>
    <w:rsid w:val="001B171A"/>
    <w:rsid w:val="001B1E2A"/>
    <w:rsid w:val="001B24C3"/>
    <w:rsid w:val="001B405E"/>
    <w:rsid w:val="001B42C3"/>
    <w:rsid w:val="001B5455"/>
    <w:rsid w:val="001B55E0"/>
    <w:rsid w:val="001B5873"/>
    <w:rsid w:val="001B79F4"/>
    <w:rsid w:val="001C00A9"/>
    <w:rsid w:val="001C079D"/>
    <w:rsid w:val="001C0CF2"/>
    <w:rsid w:val="001C15C9"/>
    <w:rsid w:val="001C1FBD"/>
    <w:rsid w:val="001C2F08"/>
    <w:rsid w:val="001C3304"/>
    <w:rsid w:val="001C374D"/>
    <w:rsid w:val="001C3B5E"/>
    <w:rsid w:val="001C71F2"/>
    <w:rsid w:val="001C7BF3"/>
    <w:rsid w:val="001D068B"/>
    <w:rsid w:val="001D0ECD"/>
    <w:rsid w:val="001D29F1"/>
    <w:rsid w:val="001D2C01"/>
    <w:rsid w:val="001D2F99"/>
    <w:rsid w:val="001D33C6"/>
    <w:rsid w:val="001D3B13"/>
    <w:rsid w:val="001D4879"/>
    <w:rsid w:val="001D6876"/>
    <w:rsid w:val="001D74D5"/>
    <w:rsid w:val="001E05DE"/>
    <w:rsid w:val="001E0E28"/>
    <w:rsid w:val="001E36EA"/>
    <w:rsid w:val="001E3A57"/>
    <w:rsid w:val="001E3A81"/>
    <w:rsid w:val="001E3D8F"/>
    <w:rsid w:val="001E4233"/>
    <w:rsid w:val="001E5BC9"/>
    <w:rsid w:val="001E6DC2"/>
    <w:rsid w:val="001E70E8"/>
    <w:rsid w:val="001F041E"/>
    <w:rsid w:val="001F0CCA"/>
    <w:rsid w:val="001F16D8"/>
    <w:rsid w:val="001F2CA3"/>
    <w:rsid w:val="001F4113"/>
    <w:rsid w:val="001F4FDD"/>
    <w:rsid w:val="001F5A40"/>
    <w:rsid w:val="002017FE"/>
    <w:rsid w:val="00201958"/>
    <w:rsid w:val="0020276A"/>
    <w:rsid w:val="00204C25"/>
    <w:rsid w:val="002057CE"/>
    <w:rsid w:val="0020624C"/>
    <w:rsid w:val="00207975"/>
    <w:rsid w:val="00210E4F"/>
    <w:rsid w:val="00212BA0"/>
    <w:rsid w:val="002134AF"/>
    <w:rsid w:val="00213897"/>
    <w:rsid w:val="00214953"/>
    <w:rsid w:val="0021612B"/>
    <w:rsid w:val="00216531"/>
    <w:rsid w:val="002216A8"/>
    <w:rsid w:val="00222023"/>
    <w:rsid w:val="00222266"/>
    <w:rsid w:val="00222505"/>
    <w:rsid w:val="002225F4"/>
    <w:rsid w:val="00222CF8"/>
    <w:rsid w:val="002232D8"/>
    <w:rsid w:val="00224202"/>
    <w:rsid w:val="002242BA"/>
    <w:rsid w:val="00224C36"/>
    <w:rsid w:val="00225D11"/>
    <w:rsid w:val="00226AA0"/>
    <w:rsid w:val="00227874"/>
    <w:rsid w:val="002301E2"/>
    <w:rsid w:val="0023030E"/>
    <w:rsid w:val="002327D2"/>
    <w:rsid w:val="00233B3B"/>
    <w:rsid w:val="00233F1A"/>
    <w:rsid w:val="00234289"/>
    <w:rsid w:val="0023473B"/>
    <w:rsid w:val="002349F6"/>
    <w:rsid w:val="00235918"/>
    <w:rsid w:val="00236750"/>
    <w:rsid w:val="00236C0D"/>
    <w:rsid w:val="002406AC"/>
    <w:rsid w:val="002408B7"/>
    <w:rsid w:val="00242618"/>
    <w:rsid w:val="00242898"/>
    <w:rsid w:val="00243CD1"/>
    <w:rsid w:val="00243E3D"/>
    <w:rsid w:val="00244121"/>
    <w:rsid w:val="00245468"/>
    <w:rsid w:val="002474BF"/>
    <w:rsid w:val="00247728"/>
    <w:rsid w:val="0025063B"/>
    <w:rsid w:val="00251347"/>
    <w:rsid w:val="002519BB"/>
    <w:rsid w:val="0025242D"/>
    <w:rsid w:val="002535B1"/>
    <w:rsid w:val="00253884"/>
    <w:rsid w:val="00255A4D"/>
    <w:rsid w:val="002563B5"/>
    <w:rsid w:val="00260FB8"/>
    <w:rsid w:val="00261913"/>
    <w:rsid w:val="002624B0"/>
    <w:rsid w:val="002644D3"/>
    <w:rsid w:val="0026527B"/>
    <w:rsid w:val="00266830"/>
    <w:rsid w:val="00273E5F"/>
    <w:rsid w:val="00274889"/>
    <w:rsid w:val="002749A3"/>
    <w:rsid w:val="00276685"/>
    <w:rsid w:val="00277221"/>
    <w:rsid w:val="00277686"/>
    <w:rsid w:val="00280EF7"/>
    <w:rsid w:val="00281B55"/>
    <w:rsid w:val="00281D6C"/>
    <w:rsid w:val="0028251A"/>
    <w:rsid w:val="002833C7"/>
    <w:rsid w:val="00283417"/>
    <w:rsid w:val="00284952"/>
    <w:rsid w:val="00285EC9"/>
    <w:rsid w:val="00286E3A"/>
    <w:rsid w:val="00286E6C"/>
    <w:rsid w:val="00291F69"/>
    <w:rsid w:val="002928F6"/>
    <w:rsid w:val="00292CA0"/>
    <w:rsid w:val="00292E5C"/>
    <w:rsid w:val="00293457"/>
    <w:rsid w:val="0029436B"/>
    <w:rsid w:val="002952D7"/>
    <w:rsid w:val="002958ED"/>
    <w:rsid w:val="00295B69"/>
    <w:rsid w:val="0029681D"/>
    <w:rsid w:val="002A081F"/>
    <w:rsid w:val="002A2C1D"/>
    <w:rsid w:val="002A3516"/>
    <w:rsid w:val="002A6015"/>
    <w:rsid w:val="002A6CD2"/>
    <w:rsid w:val="002B209D"/>
    <w:rsid w:val="002B2431"/>
    <w:rsid w:val="002B2CA3"/>
    <w:rsid w:val="002B37A0"/>
    <w:rsid w:val="002B518E"/>
    <w:rsid w:val="002B6B69"/>
    <w:rsid w:val="002C02EC"/>
    <w:rsid w:val="002C07F0"/>
    <w:rsid w:val="002C16D6"/>
    <w:rsid w:val="002C3041"/>
    <w:rsid w:val="002C334D"/>
    <w:rsid w:val="002C498D"/>
    <w:rsid w:val="002C56A0"/>
    <w:rsid w:val="002C776E"/>
    <w:rsid w:val="002C7B7E"/>
    <w:rsid w:val="002D2CEE"/>
    <w:rsid w:val="002D325A"/>
    <w:rsid w:val="002D3444"/>
    <w:rsid w:val="002D4117"/>
    <w:rsid w:val="002D5275"/>
    <w:rsid w:val="002D6241"/>
    <w:rsid w:val="002D6B35"/>
    <w:rsid w:val="002D7ED4"/>
    <w:rsid w:val="002E0679"/>
    <w:rsid w:val="002E09C4"/>
    <w:rsid w:val="002E1270"/>
    <w:rsid w:val="002E1C24"/>
    <w:rsid w:val="002E20C2"/>
    <w:rsid w:val="002E3BC6"/>
    <w:rsid w:val="002E4943"/>
    <w:rsid w:val="002E5F46"/>
    <w:rsid w:val="002E6709"/>
    <w:rsid w:val="002E73F0"/>
    <w:rsid w:val="002F3D4C"/>
    <w:rsid w:val="002F44EC"/>
    <w:rsid w:val="002F51E7"/>
    <w:rsid w:val="002F662E"/>
    <w:rsid w:val="002F6B0A"/>
    <w:rsid w:val="002F6E2B"/>
    <w:rsid w:val="002F70F6"/>
    <w:rsid w:val="00300757"/>
    <w:rsid w:val="003016DE"/>
    <w:rsid w:val="003045ED"/>
    <w:rsid w:val="0030561E"/>
    <w:rsid w:val="0030588A"/>
    <w:rsid w:val="00306876"/>
    <w:rsid w:val="00306E34"/>
    <w:rsid w:val="003072A4"/>
    <w:rsid w:val="0031186A"/>
    <w:rsid w:val="00311A58"/>
    <w:rsid w:val="00312F42"/>
    <w:rsid w:val="003130B6"/>
    <w:rsid w:val="00313E11"/>
    <w:rsid w:val="003147E2"/>
    <w:rsid w:val="00320AC3"/>
    <w:rsid w:val="0032142E"/>
    <w:rsid w:val="00322989"/>
    <w:rsid w:val="00322BD2"/>
    <w:rsid w:val="003257CA"/>
    <w:rsid w:val="00327FE7"/>
    <w:rsid w:val="003317BD"/>
    <w:rsid w:val="00331D17"/>
    <w:rsid w:val="003323C8"/>
    <w:rsid w:val="003327E7"/>
    <w:rsid w:val="00333D8C"/>
    <w:rsid w:val="00333E34"/>
    <w:rsid w:val="00334E90"/>
    <w:rsid w:val="003427B4"/>
    <w:rsid w:val="003427E1"/>
    <w:rsid w:val="00344251"/>
    <w:rsid w:val="0034496A"/>
    <w:rsid w:val="00345B2A"/>
    <w:rsid w:val="00345B94"/>
    <w:rsid w:val="00347A43"/>
    <w:rsid w:val="00347E4D"/>
    <w:rsid w:val="00351E27"/>
    <w:rsid w:val="003524A0"/>
    <w:rsid w:val="00353611"/>
    <w:rsid w:val="00353945"/>
    <w:rsid w:val="003569B0"/>
    <w:rsid w:val="00356B0A"/>
    <w:rsid w:val="00357638"/>
    <w:rsid w:val="00357E5A"/>
    <w:rsid w:val="00364648"/>
    <w:rsid w:val="00365751"/>
    <w:rsid w:val="003660DC"/>
    <w:rsid w:val="0036738E"/>
    <w:rsid w:val="00367735"/>
    <w:rsid w:val="00370C89"/>
    <w:rsid w:val="003744EC"/>
    <w:rsid w:val="00375016"/>
    <w:rsid w:val="003759CD"/>
    <w:rsid w:val="00377273"/>
    <w:rsid w:val="0037772C"/>
    <w:rsid w:val="0037775A"/>
    <w:rsid w:val="003804C3"/>
    <w:rsid w:val="003824A8"/>
    <w:rsid w:val="00383F74"/>
    <w:rsid w:val="00384BE8"/>
    <w:rsid w:val="00385BA0"/>
    <w:rsid w:val="00385D91"/>
    <w:rsid w:val="00385ED3"/>
    <w:rsid w:val="00385F2A"/>
    <w:rsid w:val="00387827"/>
    <w:rsid w:val="003903B2"/>
    <w:rsid w:val="0039054E"/>
    <w:rsid w:val="0039068A"/>
    <w:rsid w:val="00393658"/>
    <w:rsid w:val="00393DD1"/>
    <w:rsid w:val="003944F3"/>
    <w:rsid w:val="0039490D"/>
    <w:rsid w:val="00394C22"/>
    <w:rsid w:val="00396F98"/>
    <w:rsid w:val="003A022E"/>
    <w:rsid w:val="003A54CA"/>
    <w:rsid w:val="003A5514"/>
    <w:rsid w:val="003A5783"/>
    <w:rsid w:val="003A64DD"/>
    <w:rsid w:val="003A7AB5"/>
    <w:rsid w:val="003A7D4C"/>
    <w:rsid w:val="003B1DB8"/>
    <w:rsid w:val="003B1DDA"/>
    <w:rsid w:val="003B1FC9"/>
    <w:rsid w:val="003B4559"/>
    <w:rsid w:val="003B6734"/>
    <w:rsid w:val="003C060B"/>
    <w:rsid w:val="003C28E8"/>
    <w:rsid w:val="003C3559"/>
    <w:rsid w:val="003C35ED"/>
    <w:rsid w:val="003C735A"/>
    <w:rsid w:val="003D05C2"/>
    <w:rsid w:val="003D1030"/>
    <w:rsid w:val="003D137A"/>
    <w:rsid w:val="003D240D"/>
    <w:rsid w:val="003D2B1A"/>
    <w:rsid w:val="003D2EE6"/>
    <w:rsid w:val="003D4487"/>
    <w:rsid w:val="003D4A8F"/>
    <w:rsid w:val="003D72F8"/>
    <w:rsid w:val="003D7CCD"/>
    <w:rsid w:val="003E0B87"/>
    <w:rsid w:val="003E1617"/>
    <w:rsid w:val="003E1C73"/>
    <w:rsid w:val="003E1CED"/>
    <w:rsid w:val="003E2A3B"/>
    <w:rsid w:val="003E5DDD"/>
    <w:rsid w:val="003E614C"/>
    <w:rsid w:val="003E7AA1"/>
    <w:rsid w:val="003E7B26"/>
    <w:rsid w:val="003E7E3E"/>
    <w:rsid w:val="003F1942"/>
    <w:rsid w:val="003F2446"/>
    <w:rsid w:val="003F2B82"/>
    <w:rsid w:val="0040046F"/>
    <w:rsid w:val="00401DC0"/>
    <w:rsid w:val="00401F3B"/>
    <w:rsid w:val="004023D3"/>
    <w:rsid w:val="004038C4"/>
    <w:rsid w:val="00404BEA"/>
    <w:rsid w:val="00404F32"/>
    <w:rsid w:val="00405B80"/>
    <w:rsid w:val="00407454"/>
    <w:rsid w:val="00410BBA"/>
    <w:rsid w:val="0041135F"/>
    <w:rsid w:val="004137FB"/>
    <w:rsid w:val="00413C49"/>
    <w:rsid w:val="0041554F"/>
    <w:rsid w:val="00421195"/>
    <w:rsid w:val="004214B0"/>
    <w:rsid w:val="00421DEB"/>
    <w:rsid w:val="00421FD2"/>
    <w:rsid w:val="004233E5"/>
    <w:rsid w:val="00424223"/>
    <w:rsid w:val="00424C0C"/>
    <w:rsid w:val="00426DBB"/>
    <w:rsid w:val="00427685"/>
    <w:rsid w:val="0043226B"/>
    <w:rsid w:val="00434F67"/>
    <w:rsid w:val="00435E8F"/>
    <w:rsid w:val="0043605D"/>
    <w:rsid w:val="00437224"/>
    <w:rsid w:val="00437DBD"/>
    <w:rsid w:val="00437F18"/>
    <w:rsid w:val="004418EB"/>
    <w:rsid w:val="00441901"/>
    <w:rsid w:val="00441BF9"/>
    <w:rsid w:val="004442D1"/>
    <w:rsid w:val="00446DEB"/>
    <w:rsid w:val="00447D83"/>
    <w:rsid w:val="00450793"/>
    <w:rsid w:val="004507AB"/>
    <w:rsid w:val="00451525"/>
    <w:rsid w:val="00451532"/>
    <w:rsid w:val="00452051"/>
    <w:rsid w:val="004530F5"/>
    <w:rsid w:val="00454399"/>
    <w:rsid w:val="004556D0"/>
    <w:rsid w:val="00455D94"/>
    <w:rsid w:val="0045698E"/>
    <w:rsid w:val="00456E6A"/>
    <w:rsid w:val="004605B8"/>
    <w:rsid w:val="00461672"/>
    <w:rsid w:val="004618AB"/>
    <w:rsid w:val="004629B3"/>
    <w:rsid w:val="00462C60"/>
    <w:rsid w:val="0046426F"/>
    <w:rsid w:val="00465B11"/>
    <w:rsid w:val="004665A7"/>
    <w:rsid w:val="00466D3B"/>
    <w:rsid w:val="00467066"/>
    <w:rsid w:val="00472ED3"/>
    <w:rsid w:val="0047308B"/>
    <w:rsid w:val="004733C2"/>
    <w:rsid w:val="00473DF0"/>
    <w:rsid w:val="00474189"/>
    <w:rsid w:val="00474977"/>
    <w:rsid w:val="004760BB"/>
    <w:rsid w:val="00481051"/>
    <w:rsid w:val="0048290A"/>
    <w:rsid w:val="0048365E"/>
    <w:rsid w:val="00483AEC"/>
    <w:rsid w:val="00483C35"/>
    <w:rsid w:val="0048410C"/>
    <w:rsid w:val="004841A8"/>
    <w:rsid w:val="00485280"/>
    <w:rsid w:val="00485F24"/>
    <w:rsid w:val="00486E3A"/>
    <w:rsid w:val="00486FF4"/>
    <w:rsid w:val="00486FFC"/>
    <w:rsid w:val="0048709D"/>
    <w:rsid w:val="00487FB9"/>
    <w:rsid w:val="00492EFE"/>
    <w:rsid w:val="004970AE"/>
    <w:rsid w:val="004A12D3"/>
    <w:rsid w:val="004A1323"/>
    <w:rsid w:val="004A26AF"/>
    <w:rsid w:val="004A2F8D"/>
    <w:rsid w:val="004A377B"/>
    <w:rsid w:val="004A3860"/>
    <w:rsid w:val="004A4775"/>
    <w:rsid w:val="004A4EA2"/>
    <w:rsid w:val="004A4EC1"/>
    <w:rsid w:val="004A68ED"/>
    <w:rsid w:val="004A756D"/>
    <w:rsid w:val="004A785C"/>
    <w:rsid w:val="004B1BCA"/>
    <w:rsid w:val="004B2249"/>
    <w:rsid w:val="004B2F48"/>
    <w:rsid w:val="004B495D"/>
    <w:rsid w:val="004B5B6E"/>
    <w:rsid w:val="004B6B64"/>
    <w:rsid w:val="004B71DB"/>
    <w:rsid w:val="004B7625"/>
    <w:rsid w:val="004C0FD0"/>
    <w:rsid w:val="004C1C59"/>
    <w:rsid w:val="004C2179"/>
    <w:rsid w:val="004C5DE3"/>
    <w:rsid w:val="004C7F0E"/>
    <w:rsid w:val="004D3978"/>
    <w:rsid w:val="004D467F"/>
    <w:rsid w:val="004D505D"/>
    <w:rsid w:val="004D510C"/>
    <w:rsid w:val="004D64DB"/>
    <w:rsid w:val="004E0E08"/>
    <w:rsid w:val="004E1323"/>
    <w:rsid w:val="004E226A"/>
    <w:rsid w:val="004E36CD"/>
    <w:rsid w:val="004E610D"/>
    <w:rsid w:val="004E6720"/>
    <w:rsid w:val="004E7EE1"/>
    <w:rsid w:val="004F1240"/>
    <w:rsid w:val="004F21F7"/>
    <w:rsid w:val="004F29D1"/>
    <w:rsid w:val="004F5725"/>
    <w:rsid w:val="004F5DB3"/>
    <w:rsid w:val="005004A4"/>
    <w:rsid w:val="00501F40"/>
    <w:rsid w:val="005020BC"/>
    <w:rsid w:val="00502A2A"/>
    <w:rsid w:val="00502D97"/>
    <w:rsid w:val="005034A8"/>
    <w:rsid w:val="005039A9"/>
    <w:rsid w:val="005063C2"/>
    <w:rsid w:val="005104B2"/>
    <w:rsid w:val="00511DF7"/>
    <w:rsid w:val="00512A78"/>
    <w:rsid w:val="00514236"/>
    <w:rsid w:val="00514C46"/>
    <w:rsid w:val="00514E79"/>
    <w:rsid w:val="005153A1"/>
    <w:rsid w:val="005154B6"/>
    <w:rsid w:val="00515617"/>
    <w:rsid w:val="00515DB3"/>
    <w:rsid w:val="00521290"/>
    <w:rsid w:val="0052205D"/>
    <w:rsid w:val="00523AE2"/>
    <w:rsid w:val="00523E4F"/>
    <w:rsid w:val="00523FE5"/>
    <w:rsid w:val="00524609"/>
    <w:rsid w:val="005254A6"/>
    <w:rsid w:val="005259EE"/>
    <w:rsid w:val="0053135F"/>
    <w:rsid w:val="00531DDE"/>
    <w:rsid w:val="00531E82"/>
    <w:rsid w:val="00531F17"/>
    <w:rsid w:val="00533221"/>
    <w:rsid w:val="005350E9"/>
    <w:rsid w:val="00537B51"/>
    <w:rsid w:val="00540C24"/>
    <w:rsid w:val="00540D11"/>
    <w:rsid w:val="0054194A"/>
    <w:rsid w:val="0054241D"/>
    <w:rsid w:val="005433A3"/>
    <w:rsid w:val="00544517"/>
    <w:rsid w:val="00544B43"/>
    <w:rsid w:val="0054718E"/>
    <w:rsid w:val="005474CC"/>
    <w:rsid w:val="0055012B"/>
    <w:rsid w:val="005514AC"/>
    <w:rsid w:val="00552316"/>
    <w:rsid w:val="0055243B"/>
    <w:rsid w:val="005536EB"/>
    <w:rsid w:val="00556CA7"/>
    <w:rsid w:val="00556E45"/>
    <w:rsid w:val="00556F08"/>
    <w:rsid w:val="00557AD3"/>
    <w:rsid w:val="00557B7E"/>
    <w:rsid w:val="00560CBF"/>
    <w:rsid w:val="00561B50"/>
    <w:rsid w:val="00561DB3"/>
    <w:rsid w:val="005624F3"/>
    <w:rsid w:val="00562B09"/>
    <w:rsid w:val="005630E5"/>
    <w:rsid w:val="005639AF"/>
    <w:rsid w:val="00564FC2"/>
    <w:rsid w:val="00565B3A"/>
    <w:rsid w:val="00566260"/>
    <w:rsid w:val="00571E24"/>
    <w:rsid w:val="0057297F"/>
    <w:rsid w:val="00573C18"/>
    <w:rsid w:val="005835AD"/>
    <w:rsid w:val="005836E7"/>
    <w:rsid w:val="005842F9"/>
    <w:rsid w:val="00587251"/>
    <w:rsid w:val="005873FE"/>
    <w:rsid w:val="005906DA"/>
    <w:rsid w:val="00591D8E"/>
    <w:rsid w:val="00592567"/>
    <w:rsid w:val="005928EB"/>
    <w:rsid w:val="0059533E"/>
    <w:rsid w:val="005967CA"/>
    <w:rsid w:val="00596B47"/>
    <w:rsid w:val="00596CEC"/>
    <w:rsid w:val="00597594"/>
    <w:rsid w:val="005A226F"/>
    <w:rsid w:val="005A3532"/>
    <w:rsid w:val="005A4001"/>
    <w:rsid w:val="005A5590"/>
    <w:rsid w:val="005A7B73"/>
    <w:rsid w:val="005B2EED"/>
    <w:rsid w:val="005B66DF"/>
    <w:rsid w:val="005B6958"/>
    <w:rsid w:val="005B6B25"/>
    <w:rsid w:val="005B73F3"/>
    <w:rsid w:val="005B78CE"/>
    <w:rsid w:val="005B7E24"/>
    <w:rsid w:val="005C1396"/>
    <w:rsid w:val="005C1D9E"/>
    <w:rsid w:val="005C2117"/>
    <w:rsid w:val="005C216E"/>
    <w:rsid w:val="005C23CF"/>
    <w:rsid w:val="005C3DA9"/>
    <w:rsid w:val="005C560C"/>
    <w:rsid w:val="005C6283"/>
    <w:rsid w:val="005C69C8"/>
    <w:rsid w:val="005D0189"/>
    <w:rsid w:val="005D0B80"/>
    <w:rsid w:val="005D133C"/>
    <w:rsid w:val="005D1602"/>
    <w:rsid w:val="005D2011"/>
    <w:rsid w:val="005D36CA"/>
    <w:rsid w:val="005D5031"/>
    <w:rsid w:val="005D5328"/>
    <w:rsid w:val="005E1610"/>
    <w:rsid w:val="005E3EFB"/>
    <w:rsid w:val="005E5450"/>
    <w:rsid w:val="005E5A08"/>
    <w:rsid w:val="005E63FB"/>
    <w:rsid w:val="005E6B66"/>
    <w:rsid w:val="005F0C27"/>
    <w:rsid w:val="005F1300"/>
    <w:rsid w:val="005F14A5"/>
    <w:rsid w:val="005F2E4B"/>
    <w:rsid w:val="005F5B19"/>
    <w:rsid w:val="005F7FDB"/>
    <w:rsid w:val="006021F6"/>
    <w:rsid w:val="00603095"/>
    <w:rsid w:val="00606AF3"/>
    <w:rsid w:val="006070E0"/>
    <w:rsid w:val="00613A1B"/>
    <w:rsid w:val="006141C7"/>
    <w:rsid w:val="006149CF"/>
    <w:rsid w:val="00614E12"/>
    <w:rsid w:val="00614E6C"/>
    <w:rsid w:val="00615A20"/>
    <w:rsid w:val="00615D2E"/>
    <w:rsid w:val="00616A00"/>
    <w:rsid w:val="0061783E"/>
    <w:rsid w:val="00617849"/>
    <w:rsid w:val="0061785C"/>
    <w:rsid w:val="00617999"/>
    <w:rsid w:val="00617A30"/>
    <w:rsid w:val="00621759"/>
    <w:rsid w:val="0062212C"/>
    <w:rsid w:val="00623399"/>
    <w:rsid w:val="0062388E"/>
    <w:rsid w:val="006248D6"/>
    <w:rsid w:val="00624AED"/>
    <w:rsid w:val="00624FF9"/>
    <w:rsid w:val="00625F09"/>
    <w:rsid w:val="00630F85"/>
    <w:rsid w:val="0063193F"/>
    <w:rsid w:val="00631EEF"/>
    <w:rsid w:val="00632372"/>
    <w:rsid w:val="00634A96"/>
    <w:rsid w:val="0063516F"/>
    <w:rsid w:val="006355D4"/>
    <w:rsid w:val="006370C6"/>
    <w:rsid w:val="0063745D"/>
    <w:rsid w:val="00640C92"/>
    <w:rsid w:val="00640CDB"/>
    <w:rsid w:val="006419BD"/>
    <w:rsid w:val="00641C10"/>
    <w:rsid w:val="00642E48"/>
    <w:rsid w:val="0064343F"/>
    <w:rsid w:val="0064359E"/>
    <w:rsid w:val="0064372C"/>
    <w:rsid w:val="00644565"/>
    <w:rsid w:val="00645490"/>
    <w:rsid w:val="00646454"/>
    <w:rsid w:val="00646869"/>
    <w:rsid w:val="00650283"/>
    <w:rsid w:val="00652D3D"/>
    <w:rsid w:val="00653131"/>
    <w:rsid w:val="00653EA7"/>
    <w:rsid w:val="00655C72"/>
    <w:rsid w:val="00655F76"/>
    <w:rsid w:val="00657B88"/>
    <w:rsid w:val="006604F0"/>
    <w:rsid w:val="006637BF"/>
    <w:rsid w:val="00663DD0"/>
    <w:rsid w:val="00664780"/>
    <w:rsid w:val="00664C70"/>
    <w:rsid w:val="00664EA4"/>
    <w:rsid w:val="00666D9B"/>
    <w:rsid w:val="00671AAF"/>
    <w:rsid w:val="0067289C"/>
    <w:rsid w:val="00674A3C"/>
    <w:rsid w:val="00675CF8"/>
    <w:rsid w:val="0067733F"/>
    <w:rsid w:val="006838FD"/>
    <w:rsid w:val="0069025D"/>
    <w:rsid w:val="00690AE2"/>
    <w:rsid w:val="00691F19"/>
    <w:rsid w:val="0069243D"/>
    <w:rsid w:val="00692D42"/>
    <w:rsid w:val="00693516"/>
    <w:rsid w:val="00695709"/>
    <w:rsid w:val="00696C1F"/>
    <w:rsid w:val="00696EFF"/>
    <w:rsid w:val="00696F0B"/>
    <w:rsid w:val="0069701A"/>
    <w:rsid w:val="00697035"/>
    <w:rsid w:val="006A0926"/>
    <w:rsid w:val="006A25C7"/>
    <w:rsid w:val="006A2FD4"/>
    <w:rsid w:val="006A3AA9"/>
    <w:rsid w:val="006A445E"/>
    <w:rsid w:val="006A46EE"/>
    <w:rsid w:val="006A49F3"/>
    <w:rsid w:val="006A4D40"/>
    <w:rsid w:val="006A4DD4"/>
    <w:rsid w:val="006A7B37"/>
    <w:rsid w:val="006B1568"/>
    <w:rsid w:val="006B259F"/>
    <w:rsid w:val="006B40DA"/>
    <w:rsid w:val="006B45D1"/>
    <w:rsid w:val="006B5B4C"/>
    <w:rsid w:val="006B607B"/>
    <w:rsid w:val="006B68F3"/>
    <w:rsid w:val="006B73DB"/>
    <w:rsid w:val="006B7A23"/>
    <w:rsid w:val="006C15D4"/>
    <w:rsid w:val="006C404B"/>
    <w:rsid w:val="006C419F"/>
    <w:rsid w:val="006C4395"/>
    <w:rsid w:val="006C454B"/>
    <w:rsid w:val="006C7AB3"/>
    <w:rsid w:val="006D11A5"/>
    <w:rsid w:val="006D1A9A"/>
    <w:rsid w:val="006D41B4"/>
    <w:rsid w:val="006D4F03"/>
    <w:rsid w:val="006D5B87"/>
    <w:rsid w:val="006D647D"/>
    <w:rsid w:val="006D77B1"/>
    <w:rsid w:val="006E0F29"/>
    <w:rsid w:val="006E158A"/>
    <w:rsid w:val="006E51E4"/>
    <w:rsid w:val="006E53A5"/>
    <w:rsid w:val="006E61D1"/>
    <w:rsid w:val="006E6962"/>
    <w:rsid w:val="006E6E8F"/>
    <w:rsid w:val="006E7064"/>
    <w:rsid w:val="006E77E6"/>
    <w:rsid w:val="006E7E27"/>
    <w:rsid w:val="006F2EE8"/>
    <w:rsid w:val="006F35B2"/>
    <w:rsid w:val="006F373B"/>
    <w:rsid w:val="006F4022"/>
    <w:rsid w:val="006F4973"/>
    <w:rsid w:val="006F4A47"/>
    <w:rsid w:val="006F5303"/>
    <w:rsid w:val="006F5DA5"/>
    <w:rsid w:val="006F65F1"/>
    <w:rsid w:val="006F7A5F"/>
    <w:rsid w:val="006F7DD4"/>
    <w:rsid w:val="00700687"/>
    <w:rsid w:val="007026F9"/>
    <w:rsid w:val="00702EBB"/>
    <w:rsid w:val="00703F46"/>
    <w:rsid w:val="007062B8"/>
    <w:rsid w:val="00707116"/>
    <w:rsid w:val="007139B5"/>
    <w:rsid w:val="00715BF3"/>
    <w:rsid w:val="00717FEA"/>
    <w:rsid w:val="007208F8"/>
    <w:rsid w:val="00721554"/>
    <w:rsid w:val="007224AF"/>
    <w:rsid w:val="00724AA4"/>
    <w:rsid w:val="007251DB"/>
    <w:rsid w:val="007252B7"/>
    <w:rsid w:val="0072590F"/>
    <w:rsid w:val="00726565"/>
    <w:rsid w:val="007268DB"/>
    <w:rsid w:val="00727A96"/>
    <w:rsid w:val="007305CD"/>
    <w:rsid w:val="0073111E"/>
    <w:rsid w:val="007311A9"/>
    <w:rsid w:val="00732E43"/>
    <w:rsid w:val="007334DD"/>
    <w:rsid w:val="007342C3"/>
    <w:rsid w:val="007342F8"/>
    <w:rsid w:val="007344CE"/>
    <w:rsid w:val="007351DB"/>
    <w:rsid w:val="00735A9E"/>
    <w:rsid w:val="00736204"/>
    <w:rsid w:val="0073623E"/>
    <w:rsid w:val="00736407"/>
    <w:rsid w:val="007371E9"/>
    <w:rsid w:val="00737B22"/>
    <w:rsid w:val="00737ED1"/>
    <w:rsid w:val="007414CB"/>
    <w:rsid w:val="007442A5"/>
    <w:rsid w:val="00746458"/>
    <w:rsid w:val="00747ED8"/>
    <w:rsid w:val="007509CC"/>
    <w:rsid w:val="00751770"/>
    <w:rsid w:val="0075287D"/>
    <w:rsid w:val="00752AE8"/>
    <w:rsid w:val="00752BF1"/>
    <w:rsid w:val="00752E8A"/>
    <w:rsid w:val="0075313D"/>
    <w:rsid w:val="0075480B"/>
    <w:rsid w:val="0075484C"/>
    <w:rsid w:val="007548F6"/>
    <w:rsid w:val="00754D16"/>
    <w:rsid w:val="007566C5"/>
    <w:rsid w:val="00757496"/>
    <w:rsid w:val="00757722"/>
    <w:rsid w:val="007602AD"/>
    <w:rsid w:val="0076162D"/>
    <w:rsid w:val="00765C48"/>
    <w:rsid w:val="007705A4"/>
    <w:rsid w:val="00770A10"/>
    <w:rsid w:val="00771183"/>
    <w:rsid w:val="00772D56"/>
    <w:rsid w:val="0077319E"/>
    <w:rsid w:val="00773255"/>
    <w:rsid w:val="00773A44"/>
    <w:rsid w:val="00774797"/>
    <w:rsid w:val="00774B17"/>
    <w:rsid w:val="00776CFF"/>
    <w:rsid w:val="0077757E"/>
    <w:rsid w:val="00777A57"/>
    <w:rsid w:val="00780ACE"/>
    <w:rsid w:val="00780DD3"/>
    <w:rsid w:val="00781ADA"/>
    <w:rsid w:val="00781B3F"/>
    <w:rsid w:val="00783D20"/>
    <w:rsid w:val="007877F3"/>
    <w:rsid w:val="007908E3"/>
    <w:rsid w:val="00791FD8"/>
    <w:rsid w:val="00792990"/>
    <w:rsid w:val="00792B3B"/>
    <w:rsid w:val="00793F03"/>
    <w:rsid w:val="00795116"/>
    <w:rsid w:val="00795A12"/>
    <w:rsid w:val="007965C1"/>
    <w:rsid w:val="00796E2C"/>
    <w:rsid w:val="00797E81"/>
    <w:rsid w:val="007A16D7"/>
    <w:rsid w:val="007A1891"/>
    <w:rsid w:val="007A20E6"/>
    <w:rsid w:val="007A3001"/>
    <w:rsid w:val="007A34AA"/>
    <w:rsid w:val="007A4243"/>
    <w:rsid w:val="007A6048"/>
    <w:rsid w:val="007A66B8"/>
    <w:rsid w:val="007A6F43"/>
    <w:rsid w:val="007B0070"/>
    <w:rsid w:val="007B0A52"/>
    <w:rsid w:val="007B0D3E"/>
    <w:rsid w:val="007B0F2C"/>
    <w:rsid w:val="007B14C6"/>
    <w:rsid w:val="007B1569"/>
    <w:rsid w:val="007B26E9"/>
    <w:rsid w:val="007B5513"/>
    <w:rsid w:val="007B613E"/>
    <w:rsid w:val="007B6FF7"/>
    <w:rsid w:val="007C4776"/>
    <w:rsid w:val="007C6306"/>
    <w:rsid w:val="007C777E"/>
    <w:rsid w:val="007C783D"/>
    <w:rsid w:val="007D01B4"/>
    <w:rsid w:val="007D283F"/>
    <w:rsid w:val="007D2F4B"/>
    <w:rsid w:val="007D39BA"/>
    <w:rsid w:val="007D44F0"/>
    <w:rsid w:val="007D4889"/>
    <w:rsid w:val="007D59BD"/>
    <w:rsid w:val="007D6663"/>
    <w:rsid w:val="007D66F8"/>
    <w:rsid w:val="007E14AE"/>
    <w:rsid w:val="007E224C"/>
    <w:rsid w:val="007E3310"/>
    <w:rsid w:val="007E4ED0"/>
    <w:rsid w:val="007E64D1"/>
    <w:rsid w:val="007E6E95"/>
    <w:rsid w:val="007E76DC"/>
    <w:rsid w:val="007F08EF"/>
    <w:rsid w:val="007F1EBB"/>
    <w:rsid w:val="007F3C68"/>
    <w:rsid w:val="007F4188"/>
    <w:rsid w:val="007F4740"/>
    <w:rsid w:val="007F4E84"/>
    <w:rsid w:val="007F54BF"/>
    <w:rsid w:val="007F6AAA"/>
    <w:rsid w:val="007F7AAE"/>
    <w:rsid w:val="00800014"/>
    <w:rsid w:val="00800190"/>
    <w:rsid w:val="0080197F"/>
    <w:rsid w:val="00802A4C"/>
    <w:rsid w:val="00803E15"/>
    <w:rsid w:val="00804A24"/>
    <w:rsid w:val="008053AA"/>
    <w:rsid w:val="00805A55"/>
    <w:rsid w:val="00806518"/>
    <w:rsid w:val="0080704B"/>
    <w:rsid w:val="00811B1E"/>
    <w:rsid w:val="008140A4"/>
    <w:rsid w:val="00817D4A"/>
    <w:rsid w:val="00820486"/>
    <w:rsid w:val="00821635"/>
    <w:rsid w:val="00822678"/>
    <w:rsid w:val="00824328"/>
    <w:rsid w:val="00825903"/>
    <w:rsid w:val="00826425"/>
    <w:rsid w:val="00827A29"/>
    <w:rsid w:val="00827AEF"/>
    <w:rsid w:val="00830579"/>
    <w:rsid w:val="00830D5A"/>
    <w:rsid w:val="0083245B"/>
    <w:rsid w:val="00832FC3"/>
    <w:rsid w:val="008336CA"/>
    <w:rsid w:val="00833F4C"/>
    <w:rsid w:val="008355E8"/>
    <w:rsid w:val="00836634"/>
    <w:rsid w:val="00837D76"/>
    <w:rsid w:val="008402C8"/>
    <w:rsid w:val="0084066C"/>
    <w:rsid w:val="00840EA1"/>
    <w:rsid w:val="00842D54"/>
    <w:rsid w:val="00843B2C"/>
    <w:rsid w:val="00846445"/>
    <w:rsid w:val="008509A1"/>
    <w:rsid w:val="00850B65"/>
    <w:rsid w:val="0085103B"/>
    <w:rsid w:val="00851577"/>
    <w:rsid w:val="008531E3"/>
    <w:rsid w:val="00853676"/>
    <w:rsid w:val="00853880"/>
    <w:rsid w:val="00855375"/>
    <w:rsid w:val="008553DA"/>
    <w:rsid w:val="00856562"/>
    <w:rsid w:val="0085725D"/>
    <w:rsid w:val="008606F5"/>
    <w:rsid w:val="008608A2"/>
    <w:rsid w:val="0086131C"/>
    <w:rsid w:val="008624E5"/>
    <w:rsid w:val="00863773"/>
    <w:rsid w:val="00865614"/>
    <w:rsid w:val="00865769"/>
    <w:rsid w:val="00866181"/>
    <w:rsid w:val="00866790"/>
    <w:rsid w:val="00867A4B"/>
    <w:rsid w:val="00867B3A"/>
    <w:rsid w:val="008700E7"/>
    <w:rsid w:val="008710FE"/>
    <w:rsid w:val="00873082"/>
    <w:rsid w:val="0087337F"/>
    <w:rsid w:val="008737CB"/>
    <w:rsid w:val="00873A0D"/>
    <w:rsid w:val="00873A25"/>
    <w:rsid w:val="0087430A"/>
    <w:rsid w:val="00876B1D"/>
    <w:rsid w:val="0087796F"/>
    <w:rsid w:val="00880D01"/>
    <w:rsid w:val="00881BB3"/>
    <w:rsid w:val="008820D1"/>
    <w:rsid w:val="00882CF9"/>
    <w:rsid w:val="00883170"/>
    <w:rsid w:val="008832A6"/>
    <w:rsid w:val="008833A3"/>
    <w:rsid w:val="00883CEA"/>
    <w:rsid w:val="008868C9"/>
    <w:rsid w:val="00886BA3"/>
    <w:rsid w:val="00887DA7"/>
    <w:rsid w:val="00891977"/>
    <w:rsid w:val="00891B4B"/>
    <w:rsid w:val="00892F68"/>
    <w:rsid w:val="00893486"/>
    <w:rsid w:val="0089458A"/>
    <w:rsid w:val="008A04FD"/>
    <w:rsid w:val="008A05CA"/>
    <w:rsid w:val="008A1A37"/>
    <w:rsid w:val="008A233C"/>
    <w:rsid w:val="008A2BA8"/>
    <w:rsid w:val="008A2CC3"/>
    <w:rsid w:val="008A2F89"/>
    <w:rsid w:val="008A3353"/>
    <w:rsid w:val="008A3E3F"/>
    <w:rsid w:val="008A6291"/>
    <w:rsid w:val="008A6B1D"/>
    <w:rsid w:val="008B050C"/>
    <w:rsid w:val="008B0F18"/>
    <w:rsid w:val="008B2BF9"/>
    <w:rsid w:val="008B2C0F"/>
    <w:rsid w:val="008C1382"/>
    <w:rsid w:val="008C39C8"/>
    <w:rsid w:val="008C3FF9"/>
    <w:rsid w:val="008C49A7"/>
    <w:rsid w:val="008C4E13"/>
    <w:rsid w:val="008C54DD"/>
    <w:rsid w:val="008C5C1C"/>
    <w:rsid w:val="008D00CB"/>
    <w:rsid w:val="008D078F"/>
    <w:rsid w:val="008D1281"/>
    <w:rsid w:val="008D2701"/>
    <w:rsid w:val="008D3C4E"/>
    <w:rsid w:val="008D5329"/>
    <w:rsid w:val="008E1C19"/>
    <w:rsid w:val="008E1F47"/>
    <w:rsid w:val="008E266E"/>
    <w:rsid w:val="008E32AA"/>
    <w:rsid w:val="008E32C2"/>
    <w:rsid w:val="008E3D6C"/>
    <w:rsid w:val="008E4823"/>
    <w:rsid w:val="008E5EB9"/>
    <w:rsid w:val="008F14A9"/>
    <w:rsid w:val="008F1F8F"/>
    <w:rsid w:val="008F32AE"/>
    <w:rsid w:val="008F464F"/>
    <w:rsid w:val="008F4F2C"/>
    <w:rsid w:val="008F58C0"/>
    <w:rsid w:val="008F669D"/>
    <w:rsid w:val="00900048"/>
    <w:rsid w:val="00900179"/>
    <w:rsid w:val="0090137C"/>
    <w:rsid w:val="0090248E"/>
    <w:rsid w:val="00902751"/>
    <w:rsid w:val="009032F3"/>
    <w:rsid w:val="00903691"/>
    <w:rsid w:val="009048D6"/>
    <w:rsid w:val="00905310"/>
    <w:rsid w:val="009136F8"/>
    <w:rsid w:val="00913C77"/>
    <w:rsid w:val="00913EDE"/>
    <w:rsid w:val="00914636"/>
    <w:rsid w:val="0092286A"/>
    <w:rsid w:val="00922A14"/>
    <w:rsid w:val="00922F57"/>
    <w:rsid w:val="00923D3F"/>
    <w:rsid w:val="0092407E"/>
    <w:rsid w:val="00927059"/>
    <w:rsid w:val="00927212"/>
    <w:rsid w:val="00927ABC"/>
    <w:rsid w:val="00930101"/>
    <w:rsid w:val="00930846"/>
    <w:rsid w:val="00931F4F"/>
    <w:rsid w:val="009322BA"/>
    <w:rsid w:val="009346FC"/>
    <w:rsid w:val="00934C1B"/>
    <w:rsid w:val="00936A16"/>
    <w:rsid w:val="00937365"/>
    <w:rsid w:val="00940247"/>
    <w:rsid w:val="0094240E"/>
    <w:rsid w:val="00942C29"/>
    <w:rsid w:val="009438D8"/>
    <w:rsid w:val="00943A25"/>
    <w:rsid w:val="00943DC5"/>
    <w:rsid w:val="00944589"/>
    <w:rsid w:val="00944693"/>
    <w:rsid w:val="0094579D"/>
    <w:rsid w:val="00946C6D"/>
    <w:rsid w:val="009505C8"/>
    <w:rsid w:val="0095147D"/>
    <w:rsid w:val="00951FD0"/>
    <w:rsid w:val="00952030"/>
    <w:rsid w:val="009540B5"/>
    <w:rsid w:val="009548E5"/>
    <w:rsid w:val="00957514"/>
    <w:rsid w:val="009577CE"/>
    <w:rsid w:val="00957AA1"/>
    <w:rsid w:val="00960F12"/>
    <w:rsid w:val="00961586"/>
    <w:rsid w:val="009627B9"/>
    <w:rsid w:val="0096332B"/>
    <w:rsid w:val="00964777"/>
    <w:rsid w:val="00964B29"/>
    <w:rsid w:val="009666FF"/>
    <w:rsid w:val="00967AE4"/>
    <w:rsid w:val="00974F41"/>
    <w:rsid w:val="0097575E"/>
    <w:rsid w:val="00977D1C"/>
    <w:rsid w:val="00980FB3"/>
    <w:rsid w:val="009823DB"/>
    <w:rsid w:val="00982FDC"/>
    <w:rsid w:val="00983F7E"/>
    <w:rsid w:val="00984DE9"/>
    <w:rsid w:val="00985126"/>
    <w:rsid w:val="0098589E"/>
    <w:rsid w:val="00986497"/>
    <w:rsid w:val="00987057"/>
    <w:rsid w:val="009872EC"/>
    <w:rsid w:val="009878DA"/>
    <w:rsid w:val="009924BB"/>
    <w:rsid w:val="009937E4"/>
    <w:rsid w:val="009947BA"/>
    <w:rsid w:val="00994B8C"/>
    <w:rsid w:val="00995B82"/>
    <w:rsid w:val="009A244A"/>
    <w:rsid w:val="009A274A"/>
    <w:rsid w:val="009A2BD4"/>
    <w:rsid w:val="009A3614"/>
    <w:rsid w:val="009A3B5C"/>
    <w:rsid w:val="009A434A"/>
    <w:rsid w:val="009A46EE"/>
    <w:rsid w:val="009B120E"/>
    <w:rsid w:val="009B1B8C"/>
    <w:rsid w:val="009B2726"/>
    <w:rsid w:val="009B333F"/>
    <w:rsid w:val="009B586D"/>
    <w:rsid w:val="009B5FE2"/>
    <w:rsid w:val="009B6992"/>
    <w:rsid w:val="009C06A5"/>
    <w:rsid w:val="009C0755"/>
    <w:rsid w:val="009C29C6"/>
    <w:rsid w:val="009C2DBA"/>
    <w:rsid w:val="009C3685"/>
    <w:rsid w:val="009C50A6"/>
    <w:rsid w:val="009C51EC"/>
    <w:rsid w:val="009C56AB"/>
    <w:rsid w:val="009C58D3"/>
    <w:rsid w:val="009C619F"/>
    <w:rsid w:val="009C6C2D"/>
    <w:rsid w:val="009D09A0"/>
    <w:rsid w:val="009D14B4"/>
    <w:rsid w:val="009D4392"/>
    <w:rsid w:val="009D5B2C"/>
    <w:rsid w:val="009D606C"/>
    <w:rsid w:val="009D7B73"/>
    <w:rsid w:val="009E0E9B"/>
    <w:rsid w:val="009E2368"/>
    <w:rsid w:val="009E385E"/>
    <w:rsid w:val="009E5BD6"/>
    <w:rsid w:val="009E5C35"/>
    <w:rsid w:val="009E6750"/>
    <w:rsid w:val="009E7699"/>
    <w:rsid w:val="009F2788"/>
    <w:rsid w:val="009F2BBA"/>
    <w:rsid w:val="009F2CD7"/>
    <w:rsid w:val="009F2E2B"/>
    <w:rsid w:val="009F4CB4"/>
    <w:rsid w:val="009F55B1"/>
    <w:rsid w:val="009F568E"/>
    <w:rsid w:val="009F5EEC"/>
    <w:rsid w:val="009F7940"/>
    <w:rsid w:val="00A01398"/>
    <w:rsid w:val="00A0509D"/>
    <w:rsid w:val="00A05558"/>
    <w:rsid w:val="00A05FF6"/>
    <w:rsid w:val="00A074C5"/>
    <w:rsid w:val="00A07F91"/>
    <w:rsid w:val="00A1075F"/>
    <w:rsid w:val="00A108C5"/>
    <w:rsid w:val="00A116D7"/>
    <w:rsid w:val="00A14E38"/>
    <w:rsid w:val="00A15194"/>
    <w:rsid w:val="00A15E69"/>
    <w:rsid w:val="00A1679E"/>
    <w:rsid w:val="00A21323"/>
    <w:rsid w:val="00A219BA"/>
    <w:rsid w:val="00A22369"/>
    <w:rsid w:val="00A22701"/>
    <w:rsid w:val="00A26389"/>
    <w:rsid w:val="00A26976"/>
    <w:rsid w:val="00A26A6F"/>
    <w:rsid w:val="00A26E7F"/>
    <w:rsid w:val="00A30005"/>
    <w:rsid w:val="00A305C7"/>
    <w:rsid w:val="00A31824"/>
    <w:rsid w:val="00A32196"/>
    <w:rsid w:val="00A3263B"/>
    <w:rsid w:val="00A33269"/>
    <w:rsid w:val="00A33939"/>
    <w:rsid w:val="00A36625"/>
    <w:rsid w:val="00A402F7"/>
    <w:rsid w:val="00A40B6E"/>
    <w:rsid w:val="00A40DDA"/>
    <w:rsid w:val="00A41C50"/>
    <w:rsid w:val="00A42427"/>
    <w:rsid w:val="00A44C21"/>
    <w:rsid w:val="00A452A4"/>
    <w:rsid w:val="00A4541B"/>
    <w:rsid w:val="00A462E3"/>
    <w:rsid w:val="00A467C2"/>
    <w:rsid w:val="00A46B8A"/>
    <w:rsid w:val="00A474F8"/>
    <w:rsid w:val="00A47A5F"/>
    <w:rsid w:val="00A47EEF"/>
    <w:rsid w:val="00A55281"/>
    <w:rsid w:val="00A60FD5"/>
    <w:rsid w:val="00A623AC"/>
    <w:rsid w:val="00A62CAD"/>
    <w:rsid w:val="00A62DAB"/>
    <w:rsid w:val="00A65AA2"/>
    <w:rsid w:val="00A66AC9"/>
    <w:rsid w:val="00A72720"/>
    <w:rsid w:val="00A7321F"/>
    <w:rsid w:val="00A738E0"/>
    <w:rsid w:val="00A75419"/>
    <w:rsid w:val="00A75E80"/>
    <w:rsid w:val="00A763FB"/>
    <w:rsid w:val="00A76E48"/>
    <w:rsid w:val="00A81784"/>
    <w:rsid w:val="00A81A52"/>
    <w:rsid w:val="00A81DEC"/>
    <w:rsid w:val="00A81E97"/>
    <w:rsid w:val="00A827D6"/>
    <w:rsid w:val="00A8430F"/>
    <w:rsid w:val="00A87B5E"/>
    <w:rsid w:val="00A917BB"/>
    <w:rsid w:val="00A92342"/>
    <w:rsid w:val="00A93665"/>
    <w:rsid w:val="00A93CC3"/>
    <w:rsid w:val="00A93E98"/>
    <w:rsid w:val="00A94F6D"/>
    <w:rsid w:val="00A955EC"/>
    <w:rsid w:val="00A95B3A"/>
    <w:rsid w:val="00A96D0B"/>
    <w:rsid w:val="00A971FB"/>
    <w:rsid w:val="00AA00C7"/>
    <w:rsid w:val="00AA1E81"/>
    <w:rsid w:val="00AA2414"/>
    <w:rsid w:val="00AA243E"/>
    <w:rsid w:val="00AA4C8C"/>
    <w:rsid w:val="00AB1D53"/>
    <w:rsid w:val="00AB74ED"/>
    <w:rsid w:val="00AB7549"/>
    <w:rsid w:val="00AC023C"/>
    <w:rsid w:val="00AC3187"/>
    <w:rsid w:val="00AC3645"/>
    <w:rsid w:val="00AC4221"/>
    <w:rsid w:val="00AC55E7"/>
    <w:rsid w:val="00AC6E46"/>
    <w:rsid w:val="00AC731B"/>
    <w:rsid w:val="00AD153F"/>
    <w:rsid w:val="00AD1729"/>
    <w:rsid w:val="00AD19AC"/>
    <w:rsid w:val="00AD19D5"/>
    <w:rsid w:val="00AD2D50"/>
    <w:rsid w:val="00AD4938"/>
    <w:rsid w:val="00AD52A8"/>
    <w:rsid w:val="00AD5A40"/>
    <w:rsid w:val="00AD7A1A"/>
    <w:rsid w:val="00AE106D"/>
    <w:rsid w:val="00AE23F1"/>
    <w:rsid w:val="00AE4960"/>
    <w:rsid w:val="00AE505C"/>
    <w:rsid w:val="00AE61BE"/>
    <w:rsid w:val="00AE6B5C"/>
    <w:rsid w:val="00AE6BC5"/>
    <w:rsid w:val="00AF0F89"/>
    <w:rsid w:val="00AF162B"/>
    <w:rsid w:val="00AF1C8A"/>
    <w:rsid w:val="00AF20BE"/>
    <w:rsid w:val="00AF254F"/>
    <w:rsid w:val="00AF3921"/>
    <w:rsid w:val="00AF3A4F"/>
    <w:rsid w:val="00AF48CF"/>
    <w:rsid w:val="00AF56D2"/>
    <w:rsid w:val="00AF5FBB"/>
    <w:rsid w:val="00AF60FA"/>
    <w:rsid w:val="00AF7016"/>
    <w:rsid w:val="00AF7127"/>
    <w:rsid w:val="00B00729"/>
    <w:rsid w:val="00B01228"/>
    <w:rsid w:val="00B01A23"/>
    <w:rsid w:val="00B02F17"/>
    <w:rsid w:val="00B05229"/>
    <w:rsid w:val="00B055F2"/>
    <w:rsid w:val="00B06608"/>
    <w:rsid w:val="00B07363"/>
    <w:rsid w:val="00B10554"/>
    <w:rsid w:val="00B11A1F"/>
    <w:rsid w:val="00B1280C"/>
    <w:rsid w:val="00B12D61"/>
    <w:rsid w:val="00B13BAE"/>
    <w:rsid w:val="00B148C6"/>
    <w:rsid w:val="00B21E30"/>
    <w:rsid w:val="00B21FD8"/>
    <w:rsid w:val="00B23208"/>
    <w:rsid w:val="00B23B7C"/>
    <w:rsid w:val="00B23FDA"/>
    <w:rsid w:val="00B25AA1"/>
    <w:rsid w:val="00B27C16"/>
    <w:rsid w:val="00B27D7E"/>
    <w:rsid w:val="00B305EA"/>
    <w:rsid w:val="00B31C62"/>
    <w:rsid w:val="00B326AD"/>
    <w:rsid w:val="00B349BE"/>
    <w:rsid w:val="00B3745B"/>
    <w:rsid w:val="00B40BF8"/>
    <w:rsid w:val="00B475CE"/>
    <w:rsid w:val="00B47D7A"/>
    <w:rsid w:val="00B50976"/>
    <w:rsid w:val="00B53EE9"/>
    <w:rsid w:val="00B619E1"/>
    <w:rsid w:val="00B6223E"/>
    <w:rsid w:val="00B62315"/>
    <w:rsid w:val="00B648C9"/>
    <w:rsid w:val="00B652B4"/>
    <w:rsid w:val="00B66466"/>
    <w:rsid w:val="00B664B5"/>
    <w:rsid w:val="00B67170"/>
    <w:rsid w:val="00B67532"/>
    <w:rsid w:val="00B70687"/>
    <w:rsid w:val="00B71B2E"/>
    <w:rsid w:val="00B72CFA"/>
    <w:rsid w:val="00B73D9A"/>
    <w:rsid w:val="00B74410"/>
    <w:rsid w:val="00B74CD6"/>
    <w:rsid w:val="00B750FF"/>
    <w:rsid w:val="00B75514"/>
    <w:rsid w:val="00B75773"/>
    <w:rsid w:val="00B76C20"/>
    <w:rsid w:val="00B775D4"/>
    <w:rsid w:val="00B77ECF"/>
    <w:rsid w:val="00B8064F"/>
    <w:rsid w:val="00B809D8"/>
    <w:rsid w:val="00B8269C"/>
    <w:rsid w:val="00B82810"/>
    <w:rsid w:val="00B82D77"/>
    <w:rsid w:val="00B8515A"/>
    <w:rsid w:val="00B8780B"/>
    <w:rsid w:val="00B87A5E"/>
    <w:rsid w:val="00B924EF"/>
    <w:rsid w:val="00B949C9"/>
    <w:rsid w:val="00B949F7"/>
    <w:rsid w:val="00B9599F"/>
    <w:rsid w:val="00B967C5"/>
    <w:rsid w:val="00B978CC"/>
    <w:rsid w:val="00BA1082"/>
    <w:rsid w:val="00BA134D"/>
    <w:rsid w:val="00BA19CA"/>
    <w:rsid w:val="00BA2B9D"/>
    <w:rsid w:val="00BA2D9C"/>
    <w:rsid w:val="00BA4983"/>
    <w:rsid w:val="00BA5070"/>
    <w:rsid w:val="00BA6351"/>
    <w:rsid w:val="00BA6542"/>
    <w:rsid w:val="00BB2D39"/>
    <w:rsid w:val="00BB2E95"/>
    <w:rsid w:val="00BB2FFF"/>
    <w:rsid w:val="00BB7263"/>
    <w:rsid w:val="00BB7851"/>
    <w:rsid w:val="00BC2FB9"/>
    <w:rsid w:val="00BC3C12"/>
    <w:rsid w:val="00BC5D6E"/>
    <w:rsid w:val="00BC6963"/>
    <w:rsid w:val="00BC7554"/>
    <w:rsid w:val="00BC757E"/>
    <w:rsid w:val="00BC7BC7"/>
    <w:rsid w:val="00BD049A"/>
    <w:rsid w:val="00BD06DE"/>
    <w:rsid w:val="00BD0CB1"/>
    <w:rsid w:val="00BD1860"/>
    <w:rsid w:val="00BD1C3E"/>
    <w:rsid w:val="00BD2118"/>
    <w:rsid w:val="00BD2F56"/>
    <w:rsid w:val="00BD3C63"/>
    <w:rsid w:val="00BD416E"/>
    <w:rsid w:val="00BD446E"/>
    <w:rsid w:val="00BD4BFA"/>
    <w:rsid w:val="00BD63EF"/>
    <w:rsid w:val="00BD789E"/>
    <w:rsid w:val="00BE049C"/>
    <w:rsid w:val="00BE1CEF"/>
    <w:rsid w:val="00BE3166"/>
    <w:rsid w:val="00BF05D8"/>
    <w:rsid w:val="00BF0C25"/>
    <w:rsid w:val="00BF0D2E"/>
    <w:rsid w:val="00BF0ED3"/>
    <w:rsid w:val="00BF13B1"/>
    <w:rsid w:val="00BF1DC6"/>
    <w:rsid w:val="00BF225D"/>
    <w:rsid w:val="00BF2502"/>
    <w:rsid w:val="00BF33E7"/>
    <w:rsid w:val="00BF5778"/>
    <w:rsid w:val="00BF6083"/>
    <w:rsid w:val="00BF7323"/>
    <w:rsid w:val="00BF7D02"/>
    <w:rsid w:val="00C00520"/>
    <w:rsid w:val="00C00B7C"/>
    <w:rsid w:val="00C011B3"/>
    <w:rsid w:val="00C01A0B"/>
    <w:rsid w:val="00C025EC"/>
    <w:rsid w:val="00C02D60"/>
    <w:rsid w:val="00C02E4E"/>
    <w:rsid w:val="00C0312E"/>
    <w:rsid w:val="00C05F9C"/>
    <w:rsid w:val="00C07B38"/>
    <w:rsid w:val="00C1044F"/>
    <w:rsid w:val="00C11975"/>
    <w:rsid w:val="00C11AA8"/>
    <w:rsid w:val="00C133EF"/>
    <w:rsid w:val="00C14209"/>
    <w:rsid w:val="00C14682"/>
    <w:rsid w:val="00C152A1"/>
    <w:rsid w:val="00C1542E"/>
    <w:rsid w:val="00C1609E"/>
    <w:rsid w:val="00C20FD2"/>
    <w:rsid w:val="00C211B8"/>
    <w:rsid w:val="00C21271"/>
    <w:rsid w:val="00C219D1"/>
    <w:rsid w:val="00C2268A"/>
    <w:rsid w:val="00C22EBB"/>
    <w:rsid w:val="00C22F67"/>
    <w:rsid w:val="00C312BF"/>
    <w:rsid w:val="00C31AB7"/>
    <w:rsid w:val="00C31B0B"/>
    <w:rsid w:val="00C32D6D"/>
    <w:rsid w:val="00C34BDF"/>
    <w:rsid w:val="00C34F16"/>
    <w:rsid w:val="00C34F32"/>
    <w:rsid w:val="00C34FE6"/>
    <w:rsid w:val="00C356D4"/>
    <w:rsid w:val="00C35A74"/>
    <w:rsid w:val="00C36482"/>
    <w:rsid w:val="00C42399"/>
    <w:rsid w:val="00C42A0C"/>
    <w:rsid w:val="00C43051"/>
    <w:rsid w:val="00C45A7F"/>
    <w:rsid w:val="00C5075C"/>
    <w:rsid w:val="00C51004"/>
    <w:rsid w:val="00C51AD8"/>
    <w:rsid w:val="00C524FB"/>
    <w:rsid w:val="00C52849"/>
    <w:rsid w:val="00C52974"/>
    <w:rsid w:val="00C52D8F"/>
    <w:rsid w:val="00C55FCC"/>
    <w:rsid w:val="00C5764C"/>
    <w:rsid w:val="00C60679"/>
    <w:rsid w:val="00C60B4A"/>
    <w:rsid w:val="00C60FED"/>
    <w:rsid w:val="00C62F9F"/>
    <w:rsid w:val="00C6407E"/>
    <w:rsid w:val="00C64D2F"/>
    <w:rsid w:val="00C65D7D"/>
    <w:rsid w:val="00C66F5B"/>
    <w:rsid w:val="00C70D82"/>
    <w:rsid w:val="00C7233C"/>
    <w:rsid w:val="00C72BC2"/>
    <w:rsid w:val="00C736F2"/>
    <w:rsid w:val="00C80C56"/>
    <w:rsid w:val="00C81B24"/>
    <w:rsid w:val="00C83444"/>
    <w:rsid w:val="00C84FAF"/>
    <w:rsid w:val="00C855FF"/>
    <w:rsid w:val="00C858C5"/>
    <w:rsid w:val="00C86611"/>
    <w:rsid w:val="00C86AA7"/>
    <w:rsid w:val="00C870B1"/>
    <w:rsid w:val="00C8738D"/>
    <w:rsid w:val="00C93406"/>
    <w:rsid w:val="00C94664"/>
    <w:rsid w:val="00C96E4E"/>
    <w:rsid w:val="00C97335"/>
    <w:rsid w:val="00C97A87"/>
    <w:rsid w:val="00C97C08"/>
    <w:rsid w:val="00CA1715"/>
    <w:rsid w:val="00CA1EA8"/>
    <w:rsid w:val="00CA31D6"/>
    <w:rsid w:val="00CA3522"/>
    <w:rsid w:val="00CA4C85"/>
    <w:rsid w:val="00CA6708"/>
    <w:rsid w:val="00CA77B0"/>
    <w:rsid w:val="00CB172D"/>
    <w:rsid w:val="00CB253D"/>
    <w:rsid w:val="00CB38EA"/>
    <w:rsid w:val="00CB448A"/>
    <w:rsid w:val="00CB46CB"/>
    <w:rsid w:val="00CB7ED4"/>
    <w:rsid w:val="00CC0980"/>
    <w:rsid w:val="00CC0C4C"/>
    <w:rsid w:val="00CC2F34"/>
    <w:rsid w:val="00CC31D5"/>
    <w:rsid w:val="00CC32AD"/>
    <w:rsid w:val="00CC3C4A"/>
    <w:rsid w:val="00CC4AD9"/>
    <w:rsid w:val="00CC4D6F"/>
    <w:rsid w:val="00CC5D5C"/>
    <w:rsid w:val="00CC6816"/>
    <w:rsid w:val="00CC707D"/>
    <w:rsid w:val="00CC79C4"/>
    <w:rsid w:val="00CD00B1"/>
    <w:rsid w:val="00CD0C3C"/>
    <w:rsid w:val="00CD16FD"/>
    <w:rsid w:val="00CD2585"/>
    <w:rsid w:val="00CD3FF4"/>
    <w:rsid w:val="00CD4106"/>
    <w:rsid w:val="00CD4323"/>
    <w:rsid w:val="00CD436D"/>
    <w:rsid w:val="00CD4A01"/>
    <w:rsid w:val="00CD5D22"/>
    <w:rsid w:val="00CD6E25"/>
    <w:rsid w:val="00CE113E"/>
    <w:rsid w:val="00CE13D2"/>
    <w:rsid w:val="00CE163F"/>
    <w:rsid w:val="00CE166C"/>
    <w:rsid w:val="00CE232D"/>
    <w:rsid w:val="00CE2FEB"/>
    <w:rsid w:val="00CE301F"/>
    <w:rsid w:val="00CE32F1"/>
    <w:rsid w:val="00CE3C7B"/>
    <w:rsid w:val="00CE4863"/>
    <w:rsid w:val="00CE6505"/>
    <w:rsid w:val="00CE6AD9"/>
    <w:rsid w:val="00CE7488"/>
    <w:rsid w:val="00CF039A"/>
    <w:rsid w:val="00CF2238"/>
    <w:rsid w:val="00CF764C"/>
    <w:rsid w:val="00D00042"/>
    <w:rsid w:val="00D014FF"/>
    <w:rsid w:val="00D0341A"/>
    <w:rsid w:val="00D03789"/>
    <w:rsid w:val="00D03C93"/>
    <w:rsid w:val="00D03D53"/>
    <w:rsid w:val="00D0479E"/>
    <w:rsid w:val="00D04A76"/>
    <w:rsid w:val="00D04C9D"/>
    <w:rsid w:val="00D0507F"/>
    <w:rsid w:val="00D07040"/>
    <w:rsid w:val="00D0752B"/>
    <w:rsid w:val="00D1091E"/>
    <w:rsid w:val="00D11744"/>
    <w:rsid w:val="00D11EC0"/>
    <w:rsid w:val="00D125B9"/>
    <w:rsid w:val="00D142ED"/>
    <w:rsid w:val="00D1614C"/>
    <w:rsid w:val="00D16BDB"/>
    <w:rsid w:val="00D227FB"/>
    <w:rsid w:val="00D24FA9"/>
    <w:rsid w:val="00D24FE9"/>
    <w:rsid w:val="00D25F31"/>
    <w:rsid w:val="00D2609A"/>
    <w:rsid w:val="00D263E9"/>
    <w:rsid w:val="00D27E8B"/>
    <w:rsid w:val="00D30B15"/>
    <w:rsid w:val="00D31E01"/>
    <w:rsid w:val="00D31F19"/>
    <w:rsid w:val="00D31FAF"/>
    <w:rsid w:val="00D328F9"/>
    <w:rsid w:val="00D32CE3"/>
    <w:rsid w:val="00D33968"/>
    <w:rsid w:val="00D33F15"/>
    <w:rsid w:val="00D34424"/>
    <w:rsid w:val="00D350EC"/>
    <w:rsid w:val="00D36260"/>
    <w:rsid w:val="00D373A9"/>
    <w:rsid w:val="00D376C2"/>
    <w:rsid w:val="00D40194"/>
    <w:rsid w:val="00D40C80"/>
    <w:rsid w:val="00D4414F"/>
    <w:rsid w:val="00D44F68"/>
    <w:rsid w:val="00D45513"/>
    <w:rsid w:val="00D469E9"/>
    <w:rsid w:val="00D473DD"/>
    <w:rsid w:val="00D5201D"/>
    <w:rsid w:val="00D52560"/>
    <w:rsid w:val="00D56EA1"/>
    <w:rsid w:val="00D5791B"/>
    <w:rsid w:val="00D60296"/>
    <w:rsid w:val="00D605F8"/>
    <w:rsid w:val="00D61AC8"/>
    <w:rsid w:val="00D63549"/>
    <w:rsid w:val="00D63D42"/>
    <w:rsid w:val="00D64217"/>
    <w:rsid w:val="00D67594"/>
    <w:rsid w:val="00D70A1A"/>
    <w:rsid w:val="00D72657"/>
    <w:rsid w:val="00D73C8F"/>
    <w:rsid w:val="00D74869"/>
    <w:rsid w:val="00D7581E"/>
    <w:rsid w:val="00D768D3"/>
    <w:rsid w:val="00D770C3"/>
    <w:rsid w:val="00D80405"/>
    <w:rsid w:val="00D82733"/>
    <w:rsid w:val="00D82CBF"/>
    <w:rsid w:val="00D82EFE"/>
    <w:rsid w:val="00D83EB5"/>
    <w:rsid w:val="00D855F0"/>
    <w:rsid w:val="00D85DB1"/>
    <w:rsid w:val="00D8763D"/>
    <w:rsid w:val="00D90575"/>
    <w:rsid w:val="00D91D4F"/>
    <w:rsid w:val="00D91D59"/>
    <w:rsid w:val="00D92B27"/>
    <w:rsid w:val="00D9306A"/>
    <w:rsid w:val="00D94793"/>
    <w:rsid w:val="00D949FD"/>
    <w:rsid w:val="00D94FA6"/>
    <w:rsid w:val="00D96493"/>
    <w:rsid w:val="00D96804"/>
    <w:rsid w:val="00D97045"/>
    <w:rsid w:val="00D97C76"/>
    <w:rsid w:val="00DA00DC"/>
    <w:rsid w:val="00DA0490"/>
    <w:rsid w:val="00DA0EC0"/>
    <w:rsid w:val="00DA2192"/>
    <w:rsid w:val="00DA2278"/>
    <w:rsid w:val="00DA35E4"/>
    <w:rsid w:val="00DA3B45"/>
    <w:rsid w:val="00DA46A1"/>
    <w:rsid w:val="00DA4B38"/>
    <w:rsid w:val="00DA5A56"/>
    <w:rsid w:val="00DB01F0"/>
    <w:rsid w:val="00DB09DE"/>
    <w:rsid w:val="00DB1064"/>
    <w:rsid w:val="00DB3319"/>
    <w:rsid w:val="00DB37F1"/>
    <w:rsid w:val="00DB3961"/>
    <w:rsid w:val="00DB4D78"/>
    <w:rsid w:val="00DB5785"/>
    <w:rsid w:val="00DB5C41"/>
    <w:rsid w:val="00DB5EE2"/>
    <w:rsid w:val="00DB6BDA"/>
    <w:rsid w:val="00DB70C0"/>
    <w:rsid w:val="00DB76C0"/>
    <w:rsid w:val="00DB7D2F"/>
    <w:rsid w:val="00DC0EC9"/>
    <w:rsid w:val="00DC19AD"/>
    <w:rsid w:val="00DC2112"/>
    <w:rsid w:val="00DC2A47"/>
    <w:rsid w:val="00DC2D1A"/>
    <w:rsid w:val="00DC4FE8"/>
    <w:rsid w:val="00DC61D6"/>
    <w:rsid w:val="00DC6CBE"/>
    <w:rsid w:val="00DC7020"/>
    <w:rsid w:val="00DC7BF6"/>
    <w:rsid w:val="00DD0757"/>
    <w:rsid w:val="00DD0D4E"/>
    <w:rsid w:val="00DD1054"/>
    <w:rsid w:val="00DD1C0A"/>
    <w:rsid w:val="00DD6A32"/>
    <w:rsid w:val="00DE0513"/>
    <w:rsid w:val="00DE1177"/>
    <w:rsid w:val="00DE1E32"/>
    <w:rsid w:val="00DE2DF4"/>
    <w:rsid w:val="00DE4F6D"/>
    <w:rsid w:val="00DE6707"/>
    <w:rsid w:val="00DE6DB2"/>
    <w:rsid w:val="00DE6DFD"/>
    <w:rsid w:val="00DE789C"/>
    <w:rsid w:val="00DF02AA"/>
    <w:rsid w:val="00DF056F"/>
    <w:rsid w:val="00DF285E"/>
    <w:rsid w:val="00DF43F3"/>
    <w:rsid w:val="00DF4A10"/>
    <w:rsid w:val="00DF4BF3"/>
    <w:rsid w:val="00DF757B"/>
    <w:rsid w:val="00E006A7"/>
    <w:rsid w:val="00E018B6"/>
    <w:rsid w:val="00E02204"/>
    <w:rsid w:val="00E02990"/>
    <w:rsid w:val="00E03028"/>
    <w:rsid w:val="00E03C86"/>
    <w:rsid w:val="00E04995"/>
    <w:rsid w:val="00E05C98"/>
    <w:rsid w:val="00E05DE9"/>
    <w:rsid w:val="00E0732B"/>
    <w:rsid w:val="00E077D3"/>
    <w:rsid w:val="00E07B92"/>
    <w:rsid w:val="00E11068"/>
    <w:rsid w:val="00E114AE"/>
    <w:rsid w:val="00E117B0"/>
    <w:rsid w:val="00E12697"/>
    <w:rsid w:val="00E126DA"/>
    <w:rsid w:val="00E12822"/>
    <w:rsid w:val="00E1285C"/>
    <w:rsid w:val="00E14503"/>
    <w:rsid w:val="00E20D22"/>
    <w:rsid w:val="00E235F0"/>
    <w:rsid w:val="00E2371E"/>
    <w:rsid w:val="00E23A52"/>
    <w:rsid w:val="00E24F6A"/>
    <w:rsid w:val="00E26769"/>
    <w:rsid w:val="00E26C04"/>
    <w:rsid w:val="00E26C56"/>
    <w:rsid w:val="00E26DAA"/>
    <w:rsid w:val="00E3170E"/>
    <w:rsid w:val="00E317DF"/>
    <w:rsid w:val="00E31E6A"/>
    <w:rsid w:val="00E32309"/>
    <w:rsid w:val="00E338BC"/>
    <w:rsid w:val="00E33C32"/>
    <w:rsid w:val="00E34147"/>
    <w:rsid w:val="00E3500B"/>
    <w:rsid w:val="00E3632A"/>
    <w:rsid w:val="00E41186"/>
    <w:rsid w:val="00E41729"/>
    <w:rsid w:val="00E41BE5"/>
    <w:rsid w:val="00E4256A"/>
    <w:rsid w:val="00E42DC6"/>
    <w:rsid w:val="00E43BEA"/>
    <w:rsid w:val="00E44EC6"/>
    <w:rsid w:val="00E45CE2"/>
    <w:rsid w:val="00E463DC"/>
    <w:rsid w:val="00E47FED"/>
    <w:rsid w:val="00E5021A"/>
    <w:rsid w:val="00E50949"/>
    <w:rsid w:val="00E52811"/>
    <w:rsid w:val="00E53B81"/>
    <w:rsid w:val="00E54508"/>
    <w:rsid w:val="00E54653"/>
    <w:rsid w:val="00E55F83"/>
    <w:rsid w:val="00E57134"/>
    <w:rsid w:val="00E57DC8"/>
    <w:rsid w:val="00E628C4"/>
    <w:rsid w:val="00E63344"/>
    <w:rsid w:val="00E63BC5"/>
    <w:rsid w:val="00E63DC6"/>
    <w:rsid w:val="00E64A70"/>
    <w:rsid w:val="00E6630A"/>
    <w:rsid w:val="00E66381"/>
    <w:rsid w:val="00E665C7"/>
    <w:rsid w:val="00E670D0"/>
    <w:rsid w:val="00E6765B"/>
    <w:rsid w:val="00E67B44"/>
    <w:rsid w:val="00E67B54"/>
    <w:rsid w:val="00E67C80"/>
    <w:rsid w:val="00E7196B"/>
    <w:rsid w:val="00E72CD4"/>
    <w:rsid w:val="00E74D23"/>
    <w:rsid w:val="00E76FE8"/>
    <w:rsid w:val="00E80012"/>
    <w:rsid w:val="00E81A39"/>
    <w:rsid w:val="00E821F4"/>
    <w:rsid w:val="00E82692"/>
    <w:rsid w:val="00E83913"/>
    <w:rsid w:val="00E85C87"/>
    <w:rsid w:val="00E8779D"/>
    <w:rsid w:val="00E908BC"/>
    <w:rsid w:val="00E9098B"/>
    <w:rsid w:val="00E92764"/>
    <w:rsid w:val="00E92CD2"/>
    <w:rsid w:val="00E957BC"/>
    <w:rsid w:val="00E96C79"/>
    <w:rsid w:val="00E97866"/>
    <w:rsid w:val="00E97CA5"/>
    <w:rsid w:val="00EA081F"/>
    <w:rsid w:val="00EA1023"/>
    <w:rsid w:val="00EA1E96"/>
    <w:rsid w:val="00EA4185"/>
    <w:rsid w:val="00EA4F39"/>
    <w:rsid w:val="00EA654A"/>
    <w:rsid w:val="00EA7120"/>
    <w:rsid w:val="00EA7122"/>
    <w:rsid w:val="00EA72DB"/>
    <w:rsid w:val="00EB03D0"/>
    <w:rsid w:val="00EB1412"/>
    <w:rsid w:val="00EB1779"/>
    <w:rsid w:val="00EB2F73"/>
    <w:rsid w:val="00EB30AB"/>
    <w:rsid w:val="00EB4B08"/>
    <w:rsid w:val="00EB5BFA"/>
    <w:rsid w:val="00EB5C13"/>
    <w:rsid w:val="00EB65BD"/>
    <w:rsid w:val="00EB7061"/>
    <w:rsid w:val="00EB7F2F"/>
    <w:rsid w:val="00EC0E74"/>
    <w:rsid w:val="00EC3589"/>
    <w:rsid w:val="00EC4FD8"/>
    <w:rsid w:val="00EC5DC8"/>
    <w:rsid w:val="00EC7366"/>
    <w:rsid w:val="00ED02A1"/>
    <w:rsid w:val="00ED1076"/>
    <w:rsid w:val="00ED3D28"/>
    <w:rsid w:val="00ED438B"/>
    <w:rsid w:val="00ED4A4F"/>
    <w:rsid w:val="00ED4B45"/>
    <w:rsid w:val="00ED676E"/>
    <w:rsid w:val="00EE0295"/>
    <w:rsid w:val="00EE0571"/>
    <w:rsid w:val="00EE0645"/>
    <w:rsid w:val="00EE0B9D"/>
    <w:rsid w:val="00EE1144"/>
    <w:rsid w:val="00EE2320"/>
    <w:rsid w:val="00EE24F0"/>
    <w:rsid w:val="00EE6143"/>
    <w:rsid w:val="00EE7724"/>
    <w:rsid w:val="00EF0D5D"/>
    <w:rsid w:val="00EF12E0"/>
    <w:rsid w:val="00EF1BB5"/>
    <w:rsid w:val="00EF2838"/>
    <w:rsid w:val="00EF339D"/>
    <w:rsid w:val="00EF3837"/>
    <w:rsid w:val="00EF45D4"/>
    <w:rsid w:val="00F0222D"/>
    <w:rsid w:val="00F02B5A"/>
    <w:rsid w:val="00F03B5F"/>
    <w:rsid w:val="00F04FE3"/>
    <w:rsid w:val="00F073E4"/>
    <w:rsid w:val="00F10402"/>
    <w:rsid w:val="00F11041"/>
    <w:rsid w:val="00F11800"/>
    <w:rsid w:val="00F13123"/>
    <w:rsid w:val="00F13493"/>
    <w:rsid w:val="00F13B59"/>
    <w:rsid w:val="00F13BA9"/>
    <w:rsid w:val="00F13F77"/>
    <w:rsid w:val="00F1466D"/>
    <w:rsid w:val="00F14963"/>
    <w:rsid w:val="00F15A39"/>
    <w:rsid w:val="00F173E4"/>
    <w:rsid w:val="00F1746C"/>
    <w:rsid w:val="00F17652"/>
    <w:rsid w:val="00F20151"/>
    <w:rsid w:val="00F20E71"/>
    <w:rsid w:val="00F22872"/>
    <w:rsid w:val="00F24252"/>
    <w:rsid w:val="00F24569"/>
    <w:rsid w:val="00F26780"/>
    <w:rsid w:val="00F2698E"/>
    <w:rsid w:val="00F2777B"/>
    <w:rsid w:val="00F27E0E"/>
    <w:rsid w:val="00F3300F"/>
    <w:rsid w:val="00F337B6"/>
    <w:rsid w:val="00F33C40"/>
    <w:rsid w:val="00F33E7A"/>
    <w:rsid w:val="00F347A3"/>
    <w:rsid w:val="00F34E48"/>
    <w:rsid w:val="00F409BF"/>
    <w:rsid w:val="00F41F11"/>
    <w:rsid w:val="00F42056"/>
    <w:rsid w:val="00F425B5"/>
    <w:rsid w:val="00F4535E"/>
    <w:rsid w:val="00F47097"/>
    <w:rsid w:val="00F47E87"/>
    <w:rsid w:val="00F50154"/>
    <w:rsid w:val="00F519C0"/>
    <w:rsid w:val="00F521FD"/>
    <w:rsid w:val="00F5304C"/>
    <w:rsid w:val="00F556FE"/>
    <w:rsid w:val="00F55DA3"/>
    <w:rsid w:val="00F561B0"/>
    <w:rsid w:val="00F5697C"/>
    <w:rsid w:val="00F6073E"/>
    <w:rsid w:val="00F63149"/>
    <w:rsid w:val="00F63E85"/>
    <w:rsid w:val="00F64B08"/>
    <w:rsid w:val="00F720C7"/>
    <w:rsid w:val="00F72358"/>
    <w:rsid w:val="00F73301"/>
    <w:rsid w:val="00F73309"/>
    <w:rsid w:val="00F74BD2"/>
    <w:rsid w:val="00F74E95"/>
    <w:rsid w:val="00F75111"/>
    <w:rsid w:val="00F758A4"/>
    <w:rsid w:val="00F77662"/>
    <w:rsid w:val="00F777FA"/>
    <w:rsid w:val="00F805C1"/>
    <w:rsid w:val="00F80943"/>
    <w:rsid w:val="00F80AE2"/>
    <w:rsid w:val="00F81B38"/>
    <w:rsid w:val="00F84471"/>
    <w:rsid w:val="00F8684B"/>
    <w:rsid w:val="00F87F4D"/>
    <w:rsid w:val="00F905FE"/>
    <w:rsid w:val="00F90DDC"/>
    <w:rsid w:val="00F90E0E"/>
    <w:rsid w:val="00F91803"/>
    <w:rsid w:val="00F91C86"/>
    <w:rsid w:val="00F9276F"/>
    <w:rsid w:val="00F95211"/>
    <w:rsid w:val="00F95235"/>
    <w:rsid w:val="00F9546E"/>
    <w:rsid w:val="00F97945"/>
    <w:rsid w:val="00F97A2B"/>
    <w:rsid w:val="00F97ADD"/>
    <w:rsid w:val="00FA107D"/>
    <w:rsid w:val="00FA1DE2"/>
    <w:rsid w:val="00FA205F"/>
    <w:rsid w:val="00FA31D0"/>
    <w:rsid w:val="00FA3B7D"/>
    <w:rsid w:val="00FA421F"/>
    <w:rsid w:val="00FA55A9"/>
    <w:rsid w:val="00FA610D"/>
    <w:rsid w:val="00FA79EB"/>
    <w:rsid w:val="00FB13A1"/>
    <w:rsid w:val="00FB3074"/>
    <w:rsid w:val="00FB3115"/>
    <w:rsid w:val="00FB4183"/>
    <w:rsid w:val="00FB4CAF"/>
    <w:rsid w:val="00FC1385"/>
    <w:rsid w:val="00FC17FB"/>
    <w:rsid w:val="00FC25B9"/>
    <w:rsid w:val="00FC2A3D"/>
    <w:rsid w:val="00FC455C"/>
    <w:rsid w:val="00FC72DB"/>
    <w:rsid w:val="00FC7A24"/>
    <w:rsid w:val="00FC7A75"/>
    <w:rsid w:val="00FC7DCE"/>
    <w:rsid w:val="00FD09EA"/>
    <w:rsid w:val="00FD1171"/>
    <w:rsid w:val="00FD13D2"/>
    <w:rsid w:val="00FD15D1"/>
    <w:rsid w:val="00FD1DB7"/>
    <w:rsid w:val="00FD23C3"/>
    <w:rsid w:val="00FD322F"/>
    <w:rsid w:val="00FD3431"/>
    <w:rsid w:val="00FD4CED"/>
    <w:rsid w:val="00FD5A18"/>
    <w:rsid w:val="00FD6904"/>
    <w:rsid w:val="00FD693B"/>
    <w:rsid w:val="00FD7321"/>
    <w:rsid w:val="00FD7A9E"/>
    <w:rsid w:val="00FE3780"/>
    <w:rsid w:val="00FE3DD2"/>
    <w:rsid w:val="00FE44A7"/>
    <w:rsid w:val="00FE493E"/>
    <w:rsid w:val="00FE4983"/>
    <w:rsid w:val="00FE4F45"/>
    <w:rsid w:val="00FF063F"/>
    <w:rsid w:val="00FF0724"/>
    <w:rsid w:val="00FF5B3C"/>
    <w:rsid w:val="00FF691F"/>
    <w:rsid w:val="33FCA755"/>
    <w:rsid w:val="402C45A9"/>
    <w:rsid w:val="4BADA1D9"/>
    <w:rsid w:val="60D8B376"/>
    <w:rsid w:val="61C01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529BA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ind w:left="99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EC0E74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104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04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04B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04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04B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04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4BD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"/>
    <w:rsid w:val="00107CFC"/>
    <w:pPr>
      <w:spacing w:before="100" w:beforeAutospacing="1" w:after="100" w:afterAutospacing="1"/>
      <w:ind w:left="0"/>
    </w:pPr>
  </w:style>
  <w:style w:type="paragraph" w:styleId="NormalWeb">
    <w:name w:val="Normal (Web)"/>
    <w:basedOn w:val="Normal"/>
    <w:uiPriority w:val="99"/>
    <w:unhideWhenUsed/>
    <w:rsid w:val="00540D11"/>
    <w:pPr>
      <w:spacing w:before="100" w:beforeAutospacing="1" w:after="100" w:afterAutospacing="1"/>
      <w:ind w:left="0"/>
    </w:pPr>
  </w:style>
  <w:style w:type="character" w:customStyle="1" w:styleId="HeaderChar">
    <w:name w:val="Header Char"/>
    <w:basedOn w:val="DefaultParagraphFont"/>
    <w:link w:val="Header"/>
    <w:rsid w:val="00D4414F"/>
    <w:rPr>
      <w:sz w:val="24"/>
      <w:szCs w:val="24"/>
    </w:rPr>
  </w:style>
  <w:style w:type="paragraph" w:customStyle="1" w:styleId="SOPtext">
    <w:name w:val="SOPtext"/>
    <w:basedOn w:val="Normal"/>
    <w:rsid w:val="00DE0513"/>
    <w:pPr>
      <w:ind w:left="851" w:hanging="851"/>
    </w:pPr>
    <w:rPr>
      <w:rFonts w:ascii="Arial" w:hAnsi="Arial"/>
      <w:lang w:val="en-GB"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E0732B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0C80"/>
    <w:rPr>
      <w:color w:val="605E5C"/>
      <w:shd w:val="clear" w:color="auto" w:fill="E1DFDD"/>
    </w:rPr>
  </w:style>
  <w:style w:type="character" w:customStyle="1" w:styleId="size">
    <w:name w:val="size"/>
    <w:basedOn w:val="DefaultParagraphFont"/>
    <w:rsid w:val="002B24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6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3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2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93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7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5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5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85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1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6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1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cphs.zoom.us/j/95581320152?pwd=enBTTXBwbzdaeEhSOXZUWEhZZU9hdz09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c85536cc-3496-47de-b7d2-02db41cf24a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AD58494E49F440A833CFDE5CEE9158" ma:contentTypeVersion="18" ma:contentTypeDescription="Create a new document." ma:contentTypeScope="" ma:versionID="01f5f603942a1d2ed4dce0350b00710b">
  <xsd:schema xmlns:xsd="http://www.w3.org/2001/XMLSchema" xmlns:xs="http://www.w3.org/2001/XMLSchema" xmlns:p="http://schemas.microsoft.com/office/2006/metadata/properties" xmlns:ns1="http://schemas.microsoft.com/sharepoint/v3" xmlns:ns3="5b822b68-b5c1-4117-a84f-f7a942c36d67" xmlns:ns4="c85536cc-3496-47de-b7d2-02db41cf24ad" targetNamespace="http://schemas.microsoft.com/office/2006/metadata/properties" ma:root="true" ma:fieldsID="0a4cd8850e72e730e68010940fe69109" ns1:_="" ns3:_="" ns4:_="">
    <xsd:import namespace="http://schemas.microsoft.com/sharepoint/v3"/>
    <xsd:import namespace="5b822b68-b5c1-4117-a84f-f7a942c36d67"/>
    <xsd:import namespace="c85536cc-3496-47de-b7d2-02db41cf24a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1:_ip_UnifiedCompliancePolicyProperties" minOccurs="0"/>
                <xsd:element ref="ns1:_ip_UnifiedCompliancePolicyUIAction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822b68-b5c1-4117-a84f-f7a942c36d6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5536cc-3496-47de-b7d2-02db41cf24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E5C1E-CE61-4332-8F7F-09B473426E0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85536cc-3496-47de-b7d2-02db41cf24ad"/>
  </ds:schemaRefs>
</ds:datastoreItem>
</file>

<file path=customXml/itemProps2.xml><?xml version="1.0" encoding="utf-8"?>
<ds:datastoreItem xmlns:ds="http://schemas.openxmlformats.org/officeDocument/2006/customXml" ds:itemID="{DF5F2654-89B7-4E52-A0FF-90856570F7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C47A5B-CBB7-4A33-AA30-A226D3F3A5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822b68-b5c1-4117-a84f-f7a942c36d67"/>
    <ds:schemaRef ds:uri="c85536cc-3496-47de-b7d2-02db41cf24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EF3283-5B43-4790-9719-D5B452167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691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OF DIRECTORS</vt:lpstr>
    </vt:vector>
  </TitlesOfParts>
  <LinksUpToDate>false</LinksUpToDate>
  <CharactersWithSpaces>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OF DIRECTORS</dc:title>
  <dc:subject/>
  <dc:creator/>
  <cp:keywords/>
  <dc:description/>
  <cp:lastModifiedBy/>
  <cp:revision>1</cp:revision>
  <cp:lastPrinted>2012-09-17T00:36:00Z</cp:lastPrinted>
  <dcterms:created xsi:type="dcterms:W3CDTF">2026-04-15T17:03:00Z</dcterms:created>
  <dcterms:modified xsi:type="dcterms:W3CDTF">2026-04-22T19:49:00Z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0x01010031AD58494E49F440A833CFDE5CEE9158</vt:lpwstr>
  </property>
</Properties>
</file>